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480"/>
        <w:gridCol w:w="2700"/>
      </w:tblGrid>
      <w:tr w:rsidR="00F311BD" w:rsidRPr="00413BAA" w14:paraId="129B8419" w14:textId="77777777" w:rsidTr="00B174DA">
        <w:tc>
          <w:tcPr>
            <w:tcW w:w="6480" w:type="dxa"/>
            <w:shd w:val="clear" w:color="auto" w:fill="D9D9D9" w:themeFill="background1" w:themeFillShade="D9"/>
          </w:tcPr>
          <w:p w14:paraId="4019DE74" w14:textId="2D2069CC" w:rsidR="00784E41" w:rsidRPr="00413BAA" w:rsidRDefault="00791236" w:rsidP="00413BAA">
            <w:pPr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</w:pPr>
            <w:r w:rsidRPr="00413BAA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>Nana</w:t>
            </w:r>
            <w:r w:rsidR="00D47B94" w:rsidRPr="00413BAA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 xml:space="preserve"> W</w:t>
            </w:r>
            <w:r w:rsidRPr="00413BAA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>eng</w:t>
            </w:r>
            <w:r w:rsidR="007F13FC" w:rsidRPr="00413BAA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 xml:space="preserve">, PH.D. </w:t>
            </w:r>
          </w:p>
          <w:p w14:paraId="3B77EBDF" w14:textId="144BF5DB" w:rsidR="000D0303" w:rsidRPr="00413BAA" w:rsidRDefault="00791236" w:rsidP="00413BAA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13BAA">
              <w:rPr>
                <w:rFonts w:ascii="Browallia New" w:hAnsi="Browallia New" w:cs="Browallia New"/>
                <w:sz w:val="28"/>
                <w:lang w:val="de-DE"/>
              </w:rPr>
              <w:t>Lecturer</w:t>
            </w:r>
            <w:r w:rsidR="000D0303" w:rsidRPr="00413BAA">
              <w:rPr>
                <w:rFonts w:ascii="Browallia New" w:hAnsi="Browallia New" w:cs="Browallia New"/>
                <w:sz w:val="28"/>
                <w:lang w:val="de-DE"/>
              </w:rPr>
              <w:t xml:space="preserve"> </w:t>
            </w:r>
          </w:p>
          <w:p w14:paraId="665EE383" w14:textId="2B011371" w:rsidR="00784E41" w:rsidRPr="00413BAA" w:rsidRDefault="00791236" w:rsidP="00413BAA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13BAA">
              <w:rPr>
                <w:rFonts w:ascii="Browallia New" w:hAnsi="Browallia New" w:cs="Browallia New"/>
                <w:sz w:val="28"/>
                <w:lang w:val="de-DE"/>
              </w:rPr>
              <w:t>Chinese International College(CIC)</w:t>
            </w:r>
            <w:r w:rsidR="00784E41" w:rsidRPr="00413BAA">
              <w:rPr>
                <w:rFonts w:ascii="Browallia New" w:hAnsi="Browallia New" w:cs="Browallia New"/>
                <w:sz w:val="28"/>
                <w:lang w:val="de-DE"/>
              </w:rPr>
              <w:t>, Dhurakij Pundit University</w:t>
            </w:r>
          </w:p>
          <w:p w14:paraId="614B1845" w14:textId="77777777" w:rsidR="00784E41" w:rsidRPr="00413BAA" w:rsidRDefault="00784E41" w:rsidP="00413BAA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13BAA">
              <w:rPr>
                <w:rFonts w:ascii="Browallia New" w:hAnsi="Browallia New" w:cs="Browallia New"/>
                <w:sz w:val="28"/>
                <w:lang w:val="de-DE"/>
              </w:rPr>
              <w:t>110/1-4 Prachachuen Road, Laksi, Bangkok 10210, Thailand</w:t>
            </w:r>
          </w:p>
          <w:p w14:paraId="21137653" w14:textId="63722A04" w:rsidR="00F311BD" w:rsidRPr="00413BAA" w:rsidRDefault="00F311BD" w:rsidP="00413BAA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13BAA">
              <w:rPr>
                <w:rFonts w:ascii="Browallia New" w:hAnsi="Browallia New" w:cs="Browallia New"/>
                <w:sz w:val="28"/>
                <w:lang w:val="de-DE"/>
              </w:rPr>
              <w:t xml:space="preserve">Email: </w:t>
            </w:r>
            <w:r w:rsidR="004E67F5" w:rsidRPr="00413BAA">
              <w:rPr>
                <w:rFonts w:ascii="Browallia New" w:hAnsi="Browallia New" w:cs="Browallia New"/>
                <w:sz w:val="28"/>
                <w:lang w:val="de-DE"/>
              </w:rPr>
              <w:t>nana.wen</w:t>
            </w:r>
            <w:r w:rsidRPr="00413BAA">
              <w:rPr>
                <w:rFonts w:ascii="Browallia New" w:hAnsi="Browallia New" w:cs="Browallia New"/>
                <w:sz w:val="28"/>
                <w:lang w:val="de-DE"/>
              </w:rPr>
              <w:t>@dpu.ac.th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2AF1A95" w14:textId="4F00A263" w:rsidR="00F311BD" w:rsidRPr="00413BAA" w:rsidRDefault="00413BAA" w:rsidP="00413BAA">
            <w:pPr>
              <w:jc w:val="center"/>
              <w:rPr>
                <w:rFonts w:ascii="Browallia New" w:hAnsi="Browallia New" w:cs="Browallia New"/>
                <w:lang w:val="de-DE"/>
              </w:rPr>
            </w:pPr>
            <w:r w:rsidRPr="00413BAA">
              <w:rPr>
                <w:rFonts w:ascii="Browallia New" w:hAnsi="Browallia New" w:cs="Browallia New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11DCFDF" wp14:editId="07087E59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-551866</wp:posOffset>
                  </wp:positionV>
                  <wp:extent cx="1132194" cy="1713590"/>
                  <wp:effectExtent l="0" t="0" r="0" b="1270"/>
                  <wp:wrapNone/>
                  <wp:docPr id="1" name="Picture 1" descr="C:\Users\DPU.NewEmployee\Downloads\aweeg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PU.NewEmployee\Downloads\aweeg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94" cy="171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276EE0" w14:textId="4F3C150E" w:rsidR="00985CC4" w:rsidRPr="00413BAA" w:rsidRDefault="00985CC4" w:rsidP="00413BAA">
      <w:pPr>
        <w:rPr>
          <w:rFonts w:ascii="Browallia New" w:hAnsi="Browallia New" w:cs="Browallia New"/>
          <w:lang w:val="de-DE"/>
        </w:rPr>
      </w:pPr>
    </w:p>
    <w:p w14:paraId="4AD57645" w14:textId="77777777" w:rsidR="00F311BD" w:rsidRPr="00413BAA" w:rsidRDefault="00F311BD" w:rsidP="00413BAA">
      <w:pPr>
        <w:shd w:val="clear" w:color="auto" w:fill="D9D9D9" w:themeFill="background1" w:themeFillShade="D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413BAA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7A27084F" w14:textId="0B62F1D7" w:rsidR="00F311BD" w:rsidRPr="00413BAA" w:rsidRDefault="00845C7D" w:rsidP="00413B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 w:rsidRPr="00413BAA">
        <w:rPr>
          <w:rFonts w:ascii="Browallia New" w:eastAsia="Times New Roman" w:hAnsi="Browallia New" w:cs="Browallia New"/>
          <w:b/>
          <w:bCs/>
          <w:sz w:val="28"/>
        </w:rPr>
        <w:t>2016-2020</w:t>
      </w:r>
      <w:r w:rsidR="00F311BD" w:rsidRPr="00413BAA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sz w:val="28"/>
        </w:rPr>
        <w:t>Ph.D.</w:t>
      </w:r>
      <w:r w:rsidRPr="00413BAA">
        <w:rPr>
          <w:rFonts w:ascii="Browallia New" w:eastAsia="Times New Roman" w:hAnsi="Browallia New" w:cs="Browallia New"/>
          <w:sz w:val="28"/>
        </w:rPr>
        <w:t xml:space="preserve"> in Business and Commerce, Keio University, Japan</w:t>
      </w:r>
    </w:p>
    <w:p w14:paraId="536422CD" w14:textId="38774A4A" w:rsidR="00F311BD" w:rsidRPr="00413BAA" w:rsidRDefault="00845C7D" w:rsidP="00413B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Theme="minorEastAsia" w:hAnsi="Browallia New" w:cs="Browallia New"/>
          <w:sz w:val="28"/>
        </w:rPr>
      </w:pPr>
      <w:r w:rsidRPr="00413BAA">
        <w:rPr>
          <w:rFonts w:ascii="Browallia New" w:eastAsia="Times New Roman" w:hAnsi="Browallia New" w:cs="Browallia New"/>
          <w:b/>
          <w:sz w:val="28"/>
        </w:rPr>
        <w:t>2011-2014</w:t>
      </w:r>
      <w:r w:rsidR="00F311BD" w:rsidRPr="00413BAA">
        <w:rPr>
          <w:rFonts w:ascii="Browallia New" w:eastAsia="Times New Roman" w:hAnsi="Browallia New" w:cs="Browallia New"/>
          <w:b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sz w:val="28"/>
        </w:rPr>
        <w:tab/>
      </w:r>
      <w:r w:rsidR="00F311BD" w:rsidRPr="00413BAA">
        <w:rPr>
          <w:rFonts w:ascii="Browallia New" w:eastAsia="Times New Roman" w:hAnsi="Browallia New" w:cs="Browallia New"/>
          <w:b/>
          <w:sz w:val="28"/>
        </w:rPr>
        <w:tab/>
      </w:r>
      <w:r w:rsidR="00D47B94" w:rsidRPr="00413BAA">
        <w:rPr>
          <w:rFonts w:ascii="Browallia New" w:eastAsia="Times New Roman" w:hAnsi="Browallia New" w:cs="Browallia New"/>
          <w:sz w:val="28"/>
        </w:rPr>
        <w:t xml:space="preserve">M.A </w:t>
      </w:r>
      <w:r w:rsidRPr="00413BAA">
        <w:rPr>
          <w:rFonts w:ascii="Browallia New" w:eastAsia="Times New Roman" w:hAnsi="Browallia New" w:cs="Browallia New"/>
          <w:sz w:val="28"/>
        </w:rPr>
        <w:t>in Business Management, Beijing International Studies University, China</w:t>
      </w:r>
    </w:p>
    <w:p w14:paraId="37799D6A" w14:textId="0E30BE89" w:rsidR="00B174DA" w:rsidRPr="00413BAA" w:rsidRDefault="00B174DA" w:rsidP="00413B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</w:p>
    <w:p w14:paraId="4F98C26D" w14:textId="77777777" w:rsidR="00F311BD" w:rsidRPr="00413BAA" w:rsidRDefault="00B174DA" w:rsidP="00413BAA">
      <w:pPr>
        <w:shd w:val="clear" w:color="auto" w:fill="D9D9D9" w:themeFill="background1" w:themeFillShade="D9"/>
        <w:rPr>
          <w:rFonts w:ascii="Browallia New" w:hAnsi="Browallia New" w:cs="Browallia New"/>
          <w:b/>
          <w:bCs/>
          <w:sz w:val="28"/>
        </w:rPr>
      </w:pPr>
      <w:r w:rsidRPr="00413BAA">
        <w:rPr>
          <w:rFonts w:ascii="Browallia New" w:hAnsi="Browallia New" w:cs="Browallia New"/>
          <w:b/>
          <w:bCs/>
          <w:sz w:val="28"/>
        </w:rPr>
        <w:t>EXPERIENCE</w:t>
      </w:r>
    </w:p>
    <w:p w14:paraId="699AE6B6" w14:textId="77777777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b/>
          <w:bCs/>
          <w:sz w:val="28"/>
          <w:szCs w:val="28"/>
        </w:rPr>
        <w:t xml:space="preserve">TEACHING EXPERIENCE </w:t>
      </w:r>
    </w:p>
    <w:p w14:paraId="7691BB24" w14:textId="6A9C55E8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2018-2020 </w:t>
      </w:r>
      <w:r w:rsidR="008D42C6" w:rsidRPr="00413BAA">
        <w:rPr>
          <w:rFonts w:ascii="Browallia New" w:hAnsi="Browallia New" w:cs="Browallia New"/>
          <w:sz w:val="28"/>
          <w:szCs w:val="28"/>
        </w:rPr>
        <w:t xml:space="preserve"> 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International Business &amp; International Organizational Behavior, </w:t>
      </w:r>
      <w:r w:rsidRPr="00413BAA">
        <w:rPr>
          <w:rFonts w:ascii="Browallia New" w:hAnsi="Browallia New" w:cs="Browallia New"/>
          <w:sz w:val="28"/>
          <w:szCs w:val="28"/>
        </w:rPr>
        <w:t xml:space="preserve">Lecturer, UCAN College, Japan. </w:t>
      </w:r>
    </w:p>
    <w:p w14:paraId="4FC54AEA" w14:textId="3D5DBA11" w:rsidR="008208CE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2018-2020 </w:t>
      </w:r>
      <w:r w:rsidR="008D42C6" w:rsidRPr="00413BAA">
        <w:rPr>
          <w:rFonts w:ascii="Browallia New" w:hAnsi="Browallia New" w:cs="Browallia New"/>
          <w:sz w:val="28"/>
          <w:szCs w:val="28"/>
        </w:rPr>
        <w:t xml:space="preserve"> 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International Human Resource Management, </w:t>
      </w:r>
      <w:r w:rsidRPr="00413BAA">
        <w:rPr>
          <w:rFonts w:ascii="Browallia New" w:hAnsi="Browallia New" w:cs="Browallia New"/>
          <w:sz w:val="28"/>
          <w:szCs w:val="28"/>
        </w:rPr>
        <w:t xml:space="preserve">Teaching Assistant, Undergraduate School of Business and Commerce, Keio University, Japan. </w:t>
      </w:r>
    </w:p>
    <w:p w14:paraId="4FB7E428" w14:textId="77777777" w:rsidR="00413BAA" w:rsidRPr="00413BAA" w:rsidRDefault="00413BAA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</w:p>
    <w:p w14:paraId="5ED7D024" w14:textId="77777777" w:rsidR="008208CE" w:rsidRPr="00413BAA" w:rsidRDefault="008208CE" w:rsidP="00413BAA">
      <w:pPr>
        <w:pStyle w:val="NormalWeb"/>
        <w:shd w:val="clear" w:color="auto" w:fill="D9D9D9" w:themeFill="background1" w:themeFillShade="D9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b/>
          <w:bCs/>
          <w:sz w:val="28"/>
          <w:szCs w:val="28"/>
        </w:rPr>
        <w:t xml:space="preserve">RESEARCH EXPERIENCE </w:t>
      </w:r>
    </w:p>
    <w:p w14:paraId="1858ECD1" w14:textId="2E909602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2016-2021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Co-researcher,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Oral History Research on HRM Challenge after Renault–Nissan– Mitsubishi </w:t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>Alliance</w:t>
      </w:r>
      <w:r w:rsidRPr="00413BAA">
        <w:rPr>
          <w:rFonts w:ascii="Browallia New" w:hAnsi="Browallia New" w:cs="Browallia New"/>
          <w:sz w:val="28"/>
          <w:szCs w:val="28"/>
        </w:rPr>
        <w:t xml:space="preserve">, Keio Economic Observatory, Japan. </w:t>
      </w:r>
    </w:p>
    <w:p w14:paraId="2681CB72" w14:textId="12A14910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>2018.8-</w:t>
      </w:r>
      <w:proofErr w:type="gramStart"/>
      <w:r w:rsidRPr="00413BAA">
        <w:rPr>
          <w:rFonts w:ascii="Browallia New" w:hAnsi="Browallia New" w:cs="Browallia New"/>
          <w:sz w:val="28"/>
          <w:szCs w:val="28"/>
        </w:rPr>
        <w:t xml:space="preserve">9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</w:t>
      </w:r>
      <w:r w:rsidR="00413BAA">
        <w:rPr>
          <w:rFonts w:ascii="Browallia New" w:hAnsi="Browallia New" w:cs="Browallia New"/>
          <w:sz w:val="28"/>
          <w:szCs w:val="28"/>
        </w:rPr>
        <w:tab/>
      </w:r>
      <w:proofErr w:type="gramEnd"/>
      <w:r w:rsidRPr="00413BAA">
        <w:rPr>
          <w:rFonts w:ascii="Browallia New" w:hAnsi="Browallia New" w:cs="Browallia New"/>
          <w:sz w:val="28"/>
          <w:szCs w:val="28"/>
        </w:rPr>
        <w:t xml:space="preserve">Visiting researcher,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Conceptualizing Employee Creativity and Innovation in Creative Industries, </w:t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Institute of International Relations, National </w:t>
      </w:r>
      <w:proofErr w:type="spellStart"/>
      <w:r w:rsidRPr="00413BAA">
        <w:rPr>
          <w:rFonts w:ascii="Browallia New" w:hAnsi="Browallia New" w:cs="Browallia New"/>
          <w:sz w:val="28"/>
          <w:szCs w:val="28"/>
        </w:rPr>
        <w:t>Chengchi</w:t>
      </w:r>
      <w:proofErr w:type="spellEnd"/>
      <w:r w:rsidRPr="00413BAA">
        <w:rPr>
          <w:rFonts w:ascii="Browallia New" w:hAnsi="Browallia New" w:cs="Browallia New"/>
          <w:sz w:val="28"/>
          <w:szCs w:val="28"/>
        </w:rPr>
        <w:t xml:space="preserve"> University, Taiwan. </w:t>
      </w:r>
    </w:p>
    <w:p w14:paraId="5C668CC2" w14:textId="73411DDF" w:rsidR="008208CE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2018-2020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Research Assistant,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Research on Hybridized Human Resource Management and Subsidiary </w:t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="00413BAA">
        <w:rPr>
          <w:rFonts w:ascii="Browallia New" w:hAnsi="Browallia New" w:cs="Browallia New"/>
          <w:i/>
          <w:iCs/>
          <w:sz w:val="28"/>
          <w:szCs w:val="28"/>
        </w:rPr>
        <w:tab/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>Performance</w:t>
      </w:r>
      <w:r w:rsidRPr="00413BAA">
        <w:rPr>
          <w:rFonts w:ascii="Browallia New" w:hAnsi="Browallia New" w:cs="Browallia New"/>
          <w:sz w:val="28"/>
          <w:szCs w:val="28"/>
        </w:rPr>
        <w:t xml:space="preserve">, Graduate School of Business and Commerce, Keio University, Japan. </w:t>
      </w:r>
    </w:p>
    <w:p w14:paraId="324E9947" w14:textId="77777777" w:rsidR="00413BAA" w:rsidRPr="00413BAA" w:rsidRDefault="00413BAA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</w:p>
    <w:p w14:paraId="6532DF18" w14:textId="77777777" w:rsidR="008208CE" w:rsidRPr="00413BAA" w:rsidRDefault="008208CE" w:rsidP="00413BAA">
      <w:pPr>
        <w:pStyle w:val="NormalWeb"/>
        <w:shd w:val="clear" w:color="auto" w:fill="D9D9D9" w:themeFill="background1" w:themeFillShade="D9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b/>
          <w:bCs/>
          <w:sz w:val="28"/>
          <w:szCs w:val="28"/>
        </w:rPr>
        <w:t xml:space="preserve">EXPERIENCE IN ORGANIZING SEMINARS </w:t>
      </w:r>
    </w:p>
    <w:p w14:paraId="6BA575C8" w14:textId="3DB71D0D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>2016-</w:t>
      </w:r>
      <w:proofErr w:type="gramStart"/>
      <w:r w:rsidRPr="00413BAA">
        <w:rPr>
          <w:rFonts w:ascii="Browallia New" w:hAnsi="Browallia New" w:cs="Browallia New"/>
          <w:sz w:val="28"/>
          <w:szCs w:val="28"/>
        </w:rPr>
        <w:t xml:space="preserve">2020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</w:t>
      </w:r>
      <w:r w:rsidR="00413BAA">
        <w:rPr>
          <w:rFonts w:ascii="Browallia New" w:hAnsi="Browallia New" w:cs="Browallia New"/>
          <w:sz w:val="28"/>
          <w:szCs w:val="28"/>
        </w:rPr>
        <w:tab/>
      </w:r>
      <w:proofErr w:type="gramEnd"/>
      <w:r w:rsidRPr="00413BAA">
        <w:rPr>
          <w:rFonts w:ascii="Browallia New" w:hAnsi="Browallia New" w:cs="Browallia New"/>
          <w:sz w:val="28"/>
          <w:szCs w:val="28"/>
        </w:rPr>
        <w:t xml:space="preserve">Co-organized with supervisor, runs monthly, Human Resource Management seminars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(including 4 annual seminars and 40-year anniversary seminar) </w:t>
      </w:r>
    </w:p>
    <w:p w14:paraId="45A4603C" w14:textId="311DEF52" w:rsidR="008208CE" w:rsidRPr="00413BAA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proofErr w:type="gramStart"/>
      <w:r w:rsidRPr="00413BAA">
        <w:rPr>
          <w:rFonts w:ascii="Browallia New" w:hAnsi="Browallia New" w:cs="Browallia New"/>
          <w:sz w:val="28"/>
          <w:szCs w:val="28"/>
        </w:rPr>
        <w:t xml:space="preserve">2017.6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</w:t>
      </w:r>
      <w:r w:rsidR="00413BAA">
        <w:rPr>
          <w:rFonts w:ascii="Browallia New" w:hAnsi="Browallia New" w:cs="Browallia New"/>
          <w:sz w:val="28"/>
          <w:szCs w:val="28"/>
        </w:rPr>
        <w:tab/>
      </w:r>
      <w:proofErr w:type="gramEnd"/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Academic conference membership and staff, 47th Japan Society of Human Resource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Management Annual Conference </w:t>
      </w:r>
    </w:p>
    <w:p w14:paraId="7364F00C" w14:textId="3C539242" w:rsidR="00845C7D" w:rsidRDefault="008208CE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proofErr w:type="gramStart"/>
      <w:r w:rsidRPr="00413BAA">
        <w:rPr>
          <w:rFonts w:ascii="Browallia New" w:hAnsi="Browallia New" w:cs="Browallia New"/>
          <w:sz w:val="28"/>
          <w:szCs w:val="28"/>
        </w:rPr>
        <w:t xml:space="preserve">2019.6 </w:t>
      </w:r>
      <w:r w:rsidR="00C121A5" w:rsidRPr="00413BAA">
        <w:rPr>
          <w:rFonts w:ascii="Browallia New" w:hAnsi="Browallia New" w:cs="Browallia New"/>
          <w:sz w:val="28"/>
          <w:szCs w:val="28"/>
        </w:rPr>
        <w:t xml:space="preserve"> </w:t>
      </w:r>
      <w:r w:rsidR="00413BAA">
        <w:rPr>
          <w:rFonts w:ascii="Browallia New" w:hAnsi="Browallia New" w:cs="Browallia New"/>
          <w:sz w:val="28"/>
          <w:szCs w:val="28"/>
        </w:rPr>
        <w:tab/>
      </w:r>
      <w:proofErr w:type="gramEnd"/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Academic conference membership and staff, 49th Japan Society of Human Resource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Management Annual Conference </w:t>
      </w:r>
    </w:p>
    <w:p w14:paraId="6D1ECC02" w14:textId="77777777" w:rsidR="00413BAA" w:rsidRPr="00413BAA" w:rsidRDefault="00413BAA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</w:p>
    <w:p w14:paraId="3CA657E7" w14:textId="77777777" w:rsidR="007D788B" w:rsidRPr="00413BAA" w:rsidRDefault="007D788B" w:rsidP="00413BAA">
      <w:pPr>
        <w:shd w:val="clear" w:color="auto" w:fill="D9D9D9" w:themeFill="background1" w:themeFillShade="D9"/>
        <w:rPr>
          <w:rFonts w:ascii="Browallia New" w:hAnsi="Browallia New" w:cs="Browallia New"/>
          <w:b/>
          <w:bCs/>
          <w:sz w:val="28"/>
        </w:rPr>
      </w:pPr>
      <w:r w:rsidRPr="00413BAA">
        <w:rPr>
          <w:rFonts w:ascii="Browallia New" w:hAnsi="Browallia New" w:cs="Browallia New"/>
          <w:b/>
          <w:bCs/>
          <w:sz w:val="28"/>
        </w:rPr>
        <w:t xml:space="preserve">PUBLICATION </w:t>
      </w:r>
      <w:r w:rsidR="00367848" w:rsidRPr="00413BAA">
        <w:rPr>
          <w:rFonts w:ascii="Browallia New" w:hAnsi="Browallia New" w:cs="Browallia New"/>
          <w:b/>
          <w:bCs/>
          <w:sz w:val="28"/>
        </w:rPr>
        <w:t xml:space="preserve">/ PROCEEDING </w:t>
      </w:r>
    </w:p>
    <w:p w14:paraId="3816FC90" w14:textId="7BFC310E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413BAA">
        <w:rPr>
          <w:rFonts w:ascii="Browallia New" w:hAnsi="Browallia New" w:cs="Browallia New"/>
          <w:b/>
          <w:bCs/>
          <w:sz w:val="28"/>
          <w:szCs w:val="28"/>
          <w:lang w:bidi="th-TH"/>
        </w:rPr>
        <w:t>Publications</w:t>
      </w:r>
    </w:p>
    <w:p w14:paraId="365D774A" w14:textId="22231CDD" w:rsidR="00845C7D" w:rsidRPr="00413BAA" w:rsidRDefault="00845C7D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Nana Weng (2020).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Exploring Subsidiary HRM Hybridization at a Functional Level: Recruitment and Selection from Eight Japanese Subsidiaries in Vietnam. </w:t>
      </w:r>
      <w:r w:rsidRPr="00413BAA">
        <w:rPr>
          <w:rFonts w:ascii="Browallia New" w:hAnsi="Browallia New" w:cs="Browallia New"/>
          <w:sz w:val="28"/>
          <w:szCs w:val="28"/>
        </w:rPr>
        <w:t xml:space="preserve">Journal of International Business, 12(1): 17-42, 2020. </w:t>
      </w:r>
    </w:p>
    <w:p w14:paraId="3AB62BA6" w14:textId="77777777" w:rsidR="00845C7D" w:rsidRPr="00413BAA" w:rsidRDefault="00845C7D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lastRenderedPageBreak/>
        <w:t xml:space="preserve">Nana Weng (2019).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An Integrated Framework for Strategic International Human Resource Management: Combining Internationalization Strategies and the 5-P Model of Strategic Human Resource Management. </w:t>
      </w:r>
      <w:r w:rsidRPr="00413BAA">
        <w:rPr>
          <w:rFonts w:ascii="Browallia New" w:hAnsi="Browallia New" w:cs="Browallia New"/>
          <w:sz w:val="28"/>
          <w:szCs w:val="28"/>
        </w:rPr>
        <w:t xml:space="preserve">Transcultural Management Review, 16: 87-105, 2019. </w:t>
      </w:r>
    </w:p>
    <w:p w14:paraId="5AF2AE95" w14:textId="2FB1DAFF" w:rsidR="007D788B" w:rsidRDefault="00845C7D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Nana Weng (2019).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Exploring a Curvilinear Relationship between Hybridization Human Resource Management in Japanese Multinational Corporations and Subsidiary Performance in Vietnam, </w:t>
      </w:r>
      <w:r w:rsidRPr="00413BAA">
        <w:rPr>
          <w:rFonts w:ascii="Browallia New" w:hAnsi="Browallia New" w:cs="Browallia New"/>
          <w:sz w:val="28"/>
          <w:szCs w:val="28"/>
        </w:rPr>
        <w:t xml:space="preserve">49th Japan Society of Human Resource Management Proceedings: 19-26, 2019. </w:t>
      </w:r>
    </w:p>
    <w:p w14:paraId="552B3224" w14:textId="77777777" w:rsidR="00413BAA" w:rsidRPr="00413BAA" w:rsidRDefault="00413BAA" w:rsidP="00413BA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Browallia New" w:hAnsi="Browallia New" w:cs="Browallia New"/>
          <w:sz w:val="28"/>
          <w:szCs w:val="28"/>
        </w:rPr>
      </w:pPr>
    </w:p>
    <w:p w14:paraId="5178A605" w14:textId="6F49BB8A" w:rsidR="00EF097F" w:rsidRPr="00413BAA" w:rsidRDefault="00EF097F" w:rsidP="00413BAA">
      <w:pPr>
        <w:pStyle w:val="ListParagraph"/>
        <w:shd w:val="clear" w:color="auto" w:fill="D9D9D9" w:themeFill="background1" w:themeFillShade="D9"/>
        <w:ind w:left="0"/>
        <w:rPr>
          <w:rFonts w:ascii="Browallia New" w:hAnsi="Browallia New" w:cs="Browallia New"/>
          <w:b/>
          <w:bCs/>
          <w:sz w:val="28"/>
        </w:rPr>
      </w:pPr>
      <w:r w:rsidRPr="00413BAA">
        <w:rPr>
          <w:rFonts w:ascii="Browallia New" w:hAnsi="Browallia New" w:cs="Browallia New"/>
          <w:b/>
          <w:bCs/>
          <w:sz w:val="28"/>
        </w:rPr>
        <w:t>Conference Paper</w:t>
      </w:r>
    </w:p>
    <w:p w14:paraId="0720A77B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>“An Empirical Study on How Organizational Learning Mediate Hybridized HRM and Subsidiary Performance: Evidence from Japanese Subsidiaries in Vietnam”</w:t>
      </w:r>
      <w:r w:rsidRPr="00413BAA">
        <w:rPr>
          <w:rFonts w:ascii="Browallia New" w:hAnsi="Browallia New" w:cs="Browallia New"/>
          <w:sz w:val="28"/>
          <w:szCs w:val="28"/>
        </w:rPr>
        <w:t xml:space="preserve">, </w:t>
      </w:r>
      <w:proofErr w:type="spellStart"/>
      <w:r w:rsidRPr="00413BAA">
        <w:rPr>
          <w:rFonts w:ascii="Browallia New" w:hAnsi="Browallia New" w:cs="Browallia New"/>
          <w:sz w:val="28"/>
          <w:szCs w:val="28"/>
        </w:rPr>
        <w:t>Ritsumeikan</w:t>
      </w:r>
      <w:proofErr w:type="spellEnd"/>
      <w:r w:rsidRPr="00413BAA">
        <w:rPr>
          <w:rFonts w:ascii="Browallia New" w:hAnsi="Browallia New" w:cs="Browallia New"/>
          <w:sz w:val="28"/>
          <w:szCs w:val="28"/>
        </w:rPr>
        <w:t xml:space="preserve"> University, Osaka, 9th-10th Nov., 2019. </w:t>
      </w:r>
    </w:p>
    <w:p w14:paraId="0AC5D51B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“Exploring a Curvilinear Relationship between Hybridization Human Resource Management in Japanese Multinational Corporations and Subsidiary Performance in Vietnam”, </w:t>
      </w:r>
      <w:r w:rsidRPr="00413BAA">
        <w:rPr>
          <w:rFonts w:ascii="Browallia New" w:hAnsi="Browallia New" w:cs="Browallia New"/>
          <w:sz w:val="28"/>
          <w:szCs w:val="28"/>
        </w:rPr>
        <w:t xml:space="preserve">49th Japan Society of Human Resource Management Annual Conference, Keio University, Tokyo, 28th-30th June., 2019. </w:t>
      </w:r>
    </w:p>
    <w:p w14:paraId="628D21DB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“Exploring the hybridization of subsidiary-HRM at a functional level: Recruitment and selection practices from 8 Japanese subsidiaries in Vietnam”, </w:t>
      </w:r>
      <w:r w:rsidRPr="00413BAA">
        <w:rPr>
          <w:rFonts w:ascii="Browallia New" w:hAnsi="Browallia New" w:cs="Browallia New"/>
          <w:sz w:val="28"/>
          <w:szCs w:val="28"/>
        </w:rPr>
        <w:t xml:space="preserve">36th EAMSA Annual Conference, FH Vorarlberg, University of Applied Sciences, 2nd-5th Oct., 2019. </w:t>
      </w:r>
    </w:p>
    <w:p w14:paraId="5B58BF79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“An Integrated Framework for Strategic International Human Resource Management: Combining Internationalization Strategies and the 5-P Model of Strategic Human Resource </w:t>
      </w:r>
      <w:proofErr w:type="spellStart"/>
      <w:r w:rsidRPr="00413BAA">
        <w:rPr>
          <w:rFonts w:ascii="Browallia New" w:hAnsi="Browallia New" w:cs="Browallia New"/>
          <w:i/>
          <w:iCs/>
          <w:sz w:val="28"/>
          <w:szCs w:val="28"/>
        </w:rPr>
        <w:t>Management</w:t>
      </w:r>
      <w:proofErr w:type="gramStart"/>
      <w:r w:rsidRPr="00413BAA">
        <w:rPr>
          <w:rFonts w:ascii="Browallia New" w:hAnsi="Browallia New" w:cs="Browallia New"/>
          <w:i/>
          <w:iCs/>
          <w:sz w:val="28"/>
          <w:szCs w:val="28"/>
        </w:rPr>
        <w:t>”,co</w:t>
      </w:r>
      <w:proofErr w:type="spellEnd"/>
      <w:proofErr w:type="gramEnd"/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-presented with Dr. </w:t>
      </w:r>
      <w:r w:rsidRPr="00413BAA">
        <w:rPr>
          <w:rFonts w:ascii="Browallia New" w:hAnsi="Browallia New" w:cs="Browallia New"/>
          <w:sz w:val="28"/>
          <w:szCs w:val="28"/>
        </w:rPr>
        <w:t>Jesse E. Olsen, ANZAM Annual Conference Australian &amp; New Zealand Academy of Management Conference, Auckland, 4th-7th Dec., 2018.</w:t>
      </w:r>
      <w:bookmarkStart w:id="0" w:name="_GoBack"/>
      <w:bookmarkEnd w:id="0"/>
      <w:r w:rsidRPr="00413BAA">
        <w:rPr>
          <w:rFonts w:ascii="Browallia New" w:hAnsi="Browallia New" w:cs="Browallia New"/>
          <w:sz w:val="28"/>
          <w:szCs w:val="28"/>
        </w:rPr>
        <w:t xml:space="preserve"> </w:t>
      </w:r>
    </w:p>
    <w:p w14:paraId="76B67AE4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“Toward an Evolutionary Model of Strategic International Human Resource Management(SIHRM) orientation”, </w:t>
      </w:r>
      <w:r w:rsidRPr="00413BAA">
        <w:rPr>
          <w:rFonts w:ascii="Browallia New" w:hAnsi="Browallia New" w:cs="Browallia New"/>
          <w:sz w:val="28"/>
          <w:szCs w:val="28"/>
        </w:rPr>
        <w:t xml:space="preserve">Japan Academy of Multinational Enterprises 11th Annual Conference, Kansai University, Osaka, 8th-9th July., 2018. </w:t>
      </w:r>
    </w:p>
    <w:p w14:paraId="51957949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>“Relationship between Localization Strategic Human Resource Management Practices and Firm Performance”</w:t>
      </w:r>
      <w:r w:rsidRPr="00413BAA">
        <w:rPr>
          <w:rFonts w:ascii="Browallia New" w:hAnsi="Browallia New" w:cs="Browallia New"/>
          <w:sz w:val="28"/>
          <w:szCs w:val="28"/>
        </w:rPr>
        <w:t xml:space="preserve">, University Forum for Human Resource Development Annual Conference, </w:t>
      </w:r>
      <w:proofErr w:type="spellStart"/>
      <w:r w:rsidRPr="00413BAA">
        <w:rPr>
          <w:rFonts w:ascii="Browallia New" w:hAnsi="Browallia New" w:cs="Browallia New"/>
          <w:sz w:val="28"/>
          <w:szCs w:val="28"/>
        </w:rPr>
        <w:t>Northumbria</w:t>
      </w:r>
      <w:proofErr w:type="spellEnd"/>
      <w:r w:rsidRPr="00413BAA">
        <w:rPr>
          <w:rFonts w:ascii="Browallia New" w:hAnsi="Browallia New" w:cs="Browallia New"/>
          <w:sz w:val="28"/>
          <w:szCs w:val="28"/>
        </w:rPr>
        <w:t xml:space="preserve"> University, Newcastle, UK, 6th-8th June., 2018. </w:t>
      </w:r>
    </w:p>
    <w:p w14:paraId="6E5AB41E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>“Study on How SMEs Apply Virtual Organization”</w:t>
      </w:r>
      <w:r w:rsidRPr="00413BAA">
        <w:rPr>
          <w:rFonts w:ascii="Browallia New" w:hAnsi="Browallia New" w:cs="Browallia New"/>
          <w:sz w:val="28"/>
          <w:szCs w:val="28"/>
        </w:rPr>
        <w:t>, 3rd World Conference on Information Technology, University of Barcelona, Barcelona, Spain, 14th-16th</w:t>
      </w:r>
      <w:r w:rsidRPr="00413BAA">
        <w:rPr>
          <w:rFonts w:ascii="Browallia New" w:hAnsi="Browallia New" w:cs="Browallia New"/>
          <w:position w:val="6"/>
          <w:sz w:val="28"/>
          <w:szCs w:val="28"/>
        </w:rPr>
        <w:t xml:space="preserve">, </w:t>
      </w:r>
      <w:r w:rsidRPr="00413BAA">
        <w:rPr>
          <w:rFonts w:ascii="Browallia New" w:hAnsi="Browallia New" w:cs="Browallia New"/>
          <w:sz w:val="28"/>
          <w:szCs w:val="28"/>
        </w:rPr>
        <w:t xml:space="preserve">Nov., 2012. </w:t>
      </w:r>
    </w:p>
    <w:p w14:paraId="40491BF8" w14:textId="58F43735" w:rsid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i/>
          <w:iCs/>
          <w:sz w:val="28"/>
          <w:szCs w:val="28"/>
        </w:rPr>
        <w:t>“Taiwan film tourism and cultural industries fusion: as the case of Wayward Kenting”</w:t>
      </w:r>
      <w:r w:rsidRPr="00413BAA">
        <w:rPr>
          <w:rFonts w:ascii="Browallia New" w:hAnsi="Browallia New" w:cs="Browallia New"/>
          <w:sz w:val="28"/>
          <w:szCs w:val="28"/>
        </w:rPr>
        <w:t xml:space="preserve">,2012, The two sides of the Taiwan Straits Tourism </w:t>
      </w:r>
      <w:proofErr w:type="gramStart"/>
      <w:r w:rsidRPr="00413BAA">
        <w:rPr>
          <w:rFonts w:ascii="Browallia New" w:hAnsi="Browallia New" w:cs="Browallia New"/>
          <w:sz w:val="28"/>
          <w:szCs w:val="28"/>
        </w:rPr>
        <w:t>Seminar,,</w:t>
      </w:r>
      <w:proofErr w:type="gramEnd"/>
      <w:r w:rsidRPr="00413BAA">
        <w:rPr>
          <w:rFonts w:ascii="Browallia New" w:hAnsi="Browallia New" w:cs="Browallia New"/>
          <w:sz w:val="28"/>
          <w:szCs w:val="28"/>
        </w:rPr>
        <w:t xml:space="preserve"> Beijing, 28th Aug., 2012. </w:t>
      </w:r>
    </w:p>
    <w:p w14:paraId="2BF6E351" w14:textId="77777777" w:rsidR="00413BAA" w:rsidRDefault="00413BAA" w:rsidP="00413BA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Browallia New" w:hAnsi="Browallia New" w:cs="Browallia New"/>
          <w:sz w:val="28"/>
          <w:szCs w:val="28"/>
        </w:rPr>
      </w:pPr>
    </w:p>
    <w:p w14:paraId="7AAC8D26" w14:textId="61E599C6" w:rsidR="00EF097F" w:rsidRPr="00413BAA" w:rsidRDefault="00EF097F" w:rsidP="00413BAA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413BAA">
        <w:rPr>
          <w:rFonts w:ascii="Browallia New" w:hAnsi="Browallia New" w:cs="Browallia New"/>
          <w:b/>
          <w:bCs/>
          <w:sz w:val="28"/>
        </w:rPr>
        <w:t>Dissertation and thesis</w:t>
      </w:r>
    </w:p>
    <w:p w14:paraId="29463658" w14:textId="77777777" w:rsidR="00EF097F" w:rsidRPr="00413BAA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Nana Weng (2020).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Hybridized Human Resource Management and Subsidiary Performance: Evidence from Japanese subsidiaries in Vietnam </w:t>
      </w:r>
      <w:r w:rsidRPr="00413BAA">
        <w:rPr>
          <w:rFonts w:ascii="Browallia New" w:hAnsi="Browallia New" w:cs="Browallia New"/>
          <w:sz w:val="28"/>
          <w:szCs w:val="28"/>
        </w:rPr>
        <w:t xml:space="preserve">[Doctoral dissertation, Keio University]. </w:t>
      </w:r>
    </w:p>
    <w:p w14:paraId="059FA5A4" w14:textId="7F14DF9C" w:rsidR="00EF097F" w:rsidRDefault="00EF097F" w:rsidP="00413B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Nana Weng (2014). </w:t>
      </w:r>
      <w:r w:rsidRPr="00413BAA">
        <w:rPr>
          <w:rFonts w:ascii="Browallia New" w:hAnsi="Browallia New" w:cs="Browallia New"/>
          <w:i/>
          <w:iCs/>
          <w:sz w:val="28"/>
          <w:szCs w:val="28"/>
        </w:rPr>
        <w:t xml:space="preserve">The Study on How Outward Direct Investment of Chinese Multinational Enterprises in European Union Affect Domestic Industrial Structure </w:t>
      </w:r>
      <w:r w:rsidRPr="00413BAA">
        <w:rPr>
          <w:rFonts w:ascii="Browallia New" w:hAnsi="Browallia New" w:cs="Browallia New"/>
          <w:sz w:val="28"/>
          <w:szCs w:val="28"/>
        </w:rPr>
        <w:t xml:space="preserve">[Master’s thesis, Beijing International Studies University]. </w:t>
      </w:r>
    </w:p>
    <w:p w14:paraId="5ED35E67" w14:textId="77777777" w:rsidR="00413BAA" w:rsidRPr="00413BAA" w:rsidRDefault="00413BAA" w:rsidP="00413BA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Browallia New" w:hAnsi="Browallia New" w:cs="Browallia New"/>
          <w:sz w:val="28"/>
          <w:szCs w:val="28"/>
        </w:rPr>
      </w:pPr>
    </w:p>
    <w:p w14:paraId="582BD618" w14:textId="6A68AF40" w:rsidR="00EF097F" w:rsidRPr="00413BAA" w:rsidRDefault="00EF097F" w:rsidP="00413BAA">
      <w:pPr>
        <w:pStyle w:val="ListParagraph"/>
        <w:shd w:val="clear" w:color="auto" w:fill="D9D9D9" w:themeFill="background1" w:themeFillShade="D9"/>
        <w:ind w:left="0"/>
        <w:rPr>
          <w:rFonts w:ascii="Browallia New" w:hAnsi="Browallia New" w:cs="Browallia New"/>
          <w:b/>
          <w:bCs/>
          <w:sz w:val="28"/>
        </w:rPr>
      </w:pPr>
      <w:r w:rsidRPr="00413BAA">
        <w:rPr>
          <w:rFonts w:ascii="Browallia New" w:hAnsi="Browallia New" w:cs="Browallia New"/>
          <w:b/>
          <w:bCs/>
          <w:sz w:val="28"/>
        </w:rPr>
        <w:t>Fellowships and awards</w:t>
      </w:r>
    </w:p>
    <w:p w14:paraId="1C3B1432" w14:textId="0921582A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2020.9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Graduate Student Representative for the 2020 Fall Commencement, Keio University </w:t>
      </w:r>
    </w:p>
    <w:p w14:paraId="7C05F456" w14:textId="6DAEAE54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2016-2020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Obtained Japanese Government MEXT (Fully Funded Doctoral Scholarship) </w:t>
      </w:r>
    </w:p>
    <w:p w14:paraId="2019C8D1" w14:textId="7325E9A6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2018-2019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Obtained Japan </w:t>
      </w:r>
      <w:proofErr w:type="spellStart"/>
      <w:r w:rsidRPr="00413BAA">
        <w:rPr>
          <w:rFonts w:ascii="Browallia New" w:hAnsi="Browallia New" w:cs="Browallia New"/>
          <w:sz w:val="28"/>
          <w:szCs w:val="28"/>
        </w:rPr>
        <w:t>Shioda</w:t>
      </w:r>
      <w:proofErr w:type="spellEnd"/>
      <w:r w:rsidRPr="00413BAA">
        <w:rPr>
          <w:rFonts w:ascii="Browallia New" w:hAnsi="Browallia New" w:cs="Browallia New"/>
          <w:sz w:val="28"/>
          <w:szCs w:val="28"/>
        </w:rPr>
        <w:t xml:space="preserve"> Research Funding</w:t>
      </w:r>
    </w:p>
    <w:p w14:paraId="5510431E" w14:textId="27978866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2019.10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EAMSA PhD Award, 36th Euro-Asia Management Studies Association </w:t>
      </w:r>
    </w:p>
    <w:p w14:paraId="39BAE1BA" w14:textId="087C382F" w:rsidR="00EF097F" w:rsidRPr="00413BAA" w:rsidRDefault="00EF097F" w:rsidP="00413BAA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sz w:val="28"/>
          <w:szCs w:val="28"/>
        </w:rPr>
      </w:pPr>
      <w:r w:rsidRPr="00413BAA">
        <w:rPr>
          <w:rFonts w:ascii="Browallia New" w:hAnsi="Browallia New" w:cs="Browallia New"/>
          <w:sz w:val="28"/>
          <w:szCs w:val="28"/>
        </w:rPr>
        <w:t xml:space="preserve">2013.6 </w:t>
      </w:r>
      <w:r w:rsidR="00413BAA">
        <w:rPr>
          <w:rFonts w:ascii="Browallia New" w:hAnsi="Browallia New" w:cs="Browallia New"/>
          <w:sz w:val="28"/>
          <w:szCs w:val="28"/>
        </w:rPr>
        <w:tab/>
      </w:r>
      <w:r w:rsidR="00413BAA">
        <w:rPr>
          <w:rFonts w:ascii="Browallia New" w:hAnsi="Browallia New" w:cs="Browallia New"/>
          <w:sz w:val="28"/>
          <w:szCs w:val="28"/>
        </w:rPr>
        <w:tab/>
      </w:r>
      <w:r w:rsidRPr="00413BAA">
        <w:rPr>
          <w:rFonts w:ascii="Browallia New" w:hAnsi="Browallia New" w:cs="Browallia New"/>
          <w:sz w:val="28"/>
          <w:szCs w:val="28"/>
        </w:rPr>
        <w:t xml:space="preserve">Organized and won the Excellent Seminar Prize, Beijing International Studies University </w:t>
      </w:r>
    </w:p>
    <w:p w14:paraId="0A7F0509" w14:textId="4DEE32EF" w:rsidR="00EF097F" w:rsidRPr="00413BAA" w:rsidRDefault="00413BAA" w:rsidP="00413BAA">
      <w:pPr>
        <w:pStyle w:val="ListParagraph"/>
        <w:ind w:left="0"/>
        <w:rPr>
          <w:rFonts w:ascii="Browallia New" w:hAnsi="Browallia New" w:cs="Browallia New"/>
          <w:sz w:val="28"/>
          <w:lang w:bidi="ar-SA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EF097F" w:rsidRPr="00413BAA">
        <w:rPr>
          <w:rFonts w:ascii="Browallia New" w:hAnsi="Browallia New" w:cs="Browallia New"/>
          <w:sz w:val="28"/>
        </w:rPr>
        <w:t>Language skills</w:t>
      </w:r>
      <w:r>
        <w:rPr>
          <w:rFonts w:ascii="Browallia New" w:hAnsi="Browallia New" w:cs="Browallia New"/>
          <w:sz w:val="28"/>
        </w:rPr>
        <w:t xml:space="preserve"> </w:t>
      </w:r>
      <w:proofErr w:type="gramStart"/>
      <w:r w:rsidR="00EF097F" w:rsidRPr="00413BAA">
        <w:rPr>
          <w:rFonts w:ascii="Browallia New" w:hAnsi="Browallia New" w:cs="Browallia New"/>
          <w:sz w:val="28"/>
          <w:lang w:bidi="ar-SA"/>
        </w:rPr>
        <w:t>Mandarin(</w:t>
      </w:r>
      <w:proofErr w:type="gramEnd"/>
      <w:r w:rsidR="00EF097F" w:rsidRPr="00413BAA">
        <w:rPr>
          <w:rFonts w:ascii="Browallia New" w:hAnsi="Browallia New" w:cs="Browallia New"/>
          <w:sz w:val="28"/>
          <w:lang w:bidi="ar-SA"/>
        </w:rPr>
        <w:t>mother language)/ English, Japanese/ Spanish, Korean</w:t>
      </w:r>
    </w:p>
    <w:sectPr w:rsidR="00EF097F" w:rsidRPr="00413BAA" w:rsidSect="00BD5288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6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B4AB" w14:textId="77777777" w:rsidR="00036548" w:rsidRDefault="00036548" w:rsidP="007D788B">
      <w:r>
        <w:separator/>
      </w:r>
    </w:p>
  </w:endnote>
  <w:endnote w:type="continuationSeparator" w:id="0">
    <w:p w14:paraId="6D6D24A3" w14:textId="77777777" w:rsidR="00036548" w:rsidRDefault="00036548" w:rsidP="007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48FFC5" w14:textId="2D209BF7" w:rsidR="007D788B" w:rsidRPr="007D788B" w:rsidRDefault="00036548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4E67F5">
                  <w:rPr>
                    <w:rFonts w:ascii="Browallia New" w:hAnsi="Browallia New" w:cs="Browallia New"/>
                    <w:szCs w:val="24"/>
                  </w:rPr>
                  <w:t>Dr. Nana Weng</w:t>
                </w:r>
                <w:r w:rsidR="007D788B" w:rsidRPr="004609A1">
                  <w:rPr>
                    <w:rFonts w:ascii="Browallia New" w:hAnsi="Browallia New" w:cs="Browallia New"/>
                    <w:szCs w:val="24"/>
                  </w:rPr>
                  <w:t xml:space="preserve">, Ph.D. </w:t>
                </w:r>
                <w:r w:rsidR="00784E41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784E41" w:rsidRPr="002623FF">
                  <w:rPr>
                    <w:rFonts w:ascii="Browallia New" w:hAnsi="Browallia New" w:cs="Browallia New"/>
                    <w:szCs w:val="24"/>
                  </w:rPr>
                  <w:t>oct, 202</w:t>
                </w:r>
                <w:r w:rsidR="004E67F5">
                  <w:rPr>
                    <w:rFonts w:ascii="Browallia New" w:hAnsi="Browallia New" w:cs="Browallia New"/>
                    <w:szCs w:val="24"/>
                  </w:rPr>
                  <w:t>1</w:t>
                </w:r>
                <w:r w:rsidR="00784E41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7D788B" w:rsidRPr="004609A1">
              <w:rPr>
                <w:rFonts w:ascii="Browallia New" w:hAnsi="Browallia New" w:cs="Browallia New"/>
                <w:szCs w:val="24"/>
              </w:rPr>
              <w:tab/>
            </w:r>
            <w:r w:rsidR="007D788B" w:rsidRPr="004609A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54B7E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7D788B" w:rsidRPr="004609A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54B7E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A817" w14:textId="77777777" w:rsidR="00036548" w:rsidRDefault="00036548" w:rsidP="007D788B">
      <w:r>
        <w:separator/>
      </w:r>
    </w:p>
  </w:footnote>
  <w:footnote w:type="continuationSeparator" w:id="0">
    <w:p w14:paraId="59027CD1" w14:textId="77777777" w:rsidR="00036548" w:rsidRDefault="00036548" w:rsidP="007D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CCD" w14:textId="77777777" w:rsidR="007D788B" w:rsidRDefault="00036548">
    <w:pPr>
      <w:pStyle w:val="Header"/>
    </w:pPr>
    <w:r>
      <w:rPr>
        <w:noProof/>
      </w:rPr>
      <w:pict w14:anchorId="4DE67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1" o:spid="_x0000_s2051" type="#_x0000_t136" alt="" style="position:absolute;margin-left:0;margin-top:0;width:503.35pt;height:143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D849" w14:textId="77777777" w:rsidR="007D788B" w:rsidRDefault="00036548">
    <w:pPr>
      <w:pStyle w:val="Header"/>
    </w:pPr>
    <w:r>
      <w:rPr>
        <w:noProof/>
      </w:rPr>
      <w:pict w14:anchorId="1C688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2" o:spid="_x0000_s2050" type="#_x0000_t136" alt="" style="position:absolute;margin-left:0;margin-top:0;width:503.35pt;height:143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047B" w14:textId="77777777" w:rsidR="007D788B" w:rsidRDefault="00036548">
    <w:pPr>
      <w:pStyle w:val="Header"/>
    </w:pPr>
    <w:r>
      <w:rPr>
        <w:noProof/>
      </w:rPr>
      <w:pict w14:anchorId="70A53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0" o:spid="_x0000_s2049" type="#_x0000_t136" alt="" style="position:absolute;margin-left:0;margin-top:0;width:503.35pt;height:143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054"/>
    <w:multiLevelType w:val="hybridMultilevel"/>
    <w:tmpl w:val="DB4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5A41"/>
    <w:multiLevelType w:val="hybridMultilevel"/>
    <w:tmpl w:val="97B0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567"/>
    <w:multiLevelType w:val="hybridMultilevel"/>
    <w:tmpl w:val="8F32D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BD"/>
    <w:rsid w:val="00036548"/>
    <w:rsid w:val="000D0303"/>
    <w:rsid w:val="00237527"/>
    <w:rsid w:val="002623FF"/>
    <w:rsid w:val="00367848"/>
    <w:rsid w:val="003B4B20"/>
    <w:rsid w:val="003E295B"/>
    <w:rsid w:val="00413BAA"/>
    <w:rsid w:val="004A036D"/>
    <w:rsid w:val="004E67F5"/>
    <w:rsid w:val="005044CB"/>
    <w:rsid w:val="005159F9"/>
    <w:rsid w:val="00671F8D"/>
    <w:rsid w:val="006C45E8"/>
    <w:rsid w:val="00751700"/>
    <w:rsid w:val="00754B7E"/>
    <w:rsid w:val="00784E41"/>
    <w:rsid w:val="00791236"/>
    <w:rsid w:val="00796EE9"/>
    <w:rsid w:val="007D788B"/>
    <w:rsid w:val="007F13FC"/>
    <w:rsid w:val="008208CE"/>
    <w:rsid w:val="00845C7D"/>
    <w:rsid w:val="00872D4F"/>
    <w:rsid w:val="008D42C6"/>
    <w:rsid w:val="00922DC1"/>
    <w:rsid w:val="00985CC4"/>
    <w:rsid w:val="00B174DA"/>
    <w:rsid w:val="00B64DA5"/>
    <w:rsid w:val="00BD5288"/>
    <w:rsid w:val="00BE6338"/>
    <w:rsid w:val="00C121A5"/>
    <w:rsid w:val="00D47B94"/>
    <w:rsid w:val="00EF097F"/>
    <w:rsid w:val="00F178DE"/>
    <w:rsid w:val="00F311BD"/>
    <w:rsid w:val="00F56C8B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145D86"/>
  <w15:chartTrackingRefBased/>
  <w15:docId w15:val="{D9D01FAB-6A51-4648-BB9E-F6DFB15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BD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BD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1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  <w:style w:type="paragraph" w:styleId="NormalWeb">
    <w:name w:val="Normal (Web)"/>
    <w:basedOn w:val="Normal"/>
    <w:uiPriority w:val="99"/>
    <w:unhideWhenUsed/>
    <w:rsid w:val="00845C7D"/>
    <w:pPr>
      <w:spacing w:before="100" w:beforeAutospacing="1" w:after="100" w:afterAutospacing="1"/>
    </w:pPr>
    <w:rPr>
      <w:rFonts w:ascii="SimSun" w:hAnsi="SimSun" w:cs="SimSu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6</cp:revision>
  <cp:lastPrinted>2021-10-01T02:35:00Z</cp:lastPrinted>
  <dcterms:created xsi:type="dcterms:W3CDTF">2021-09-29T15:57:00Z</dcterms:created>
  <dcterms:modified xsi:type="dcterms:W3CDTF">2021-10-01T02:35:00Z</dcterms:modified>
</cp:coreProperties>
</file>