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E4" w:rsidRPr="008358E4" w:rsidRDefault="00472853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2pt;margin-top:-25.05pt;width:125.85pt;height:125.85pt;z-index:251659264;mso-position-horizontal-relative:text;mso-position-vertical-relative:text;mso-width-relative:page;mso-height-relative:page">
            <v:imagedata r:id="rId7" o:title="Ya-Ping_Chang__D"/>
          </v:shape>
        </w:pict>
      </w:r>
      <w:r w:rsidR="008358E4" w:rsidRPr="008358E4">
        <w:rPr>
          <w:rFonts w:ascii="Browallia New" w:hAnsi="Browallia New" w:cs="Browallia New"/>
          <w:b/>
          <w:bCs/>
          <w:sz w:val="36"/>
          <w:szCs w:val="36"/>
        </w:rPr>
        <w:t>YA-PING CHANG</w:t>
      </w:r>
      <w:r w:rsidR="00914CD9">
        <w:rPr>
          <w:rFonts w:ascii="Browallia New" w:hAnsi="Browallia New" w:cs="Browallia New"/>
          <w:b/>
          <w:bCs/>
          <w:sz w:val="36"/>
          <w:szCs w:val="36"/>
        </w:rPr>
        <w:t>,</w:t>
      </w:r>
      <w:r w:rsidR="008358E4" w:rsidRPr="008358E4">
        <w:rPr>
          <w:rFonts w:ascii="Browallia New" w:hAnsi="Browallia New" w:cs="Browallia New"/>
          <w:b/>
          <w:bCs/>
          <w:sz w:val="36"/>
          <w:szCs w:val="36"/>
        </w:rPr>
        <w:t xml:space="preserve"> D.HTM CHE</w:t>
      </w: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Lecturer of Tourism Management,</w:t>
      </w: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China-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Asean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International College (CAIC),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Dhurakij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Pundit University</w:t>
      </w: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110/1-4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Prachachuen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Road,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Laksi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>, Bangkok 10210, Thailand</w:t>
      </w: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E-mail: yaping.cha@dpu.ac.th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EDUCATION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  <w:r w:rsidRPr="00914CD9">
        <w:rPr>
          <w:rFonts w:ascii="Browallia New" w:hAnsi="Browallia New" w:cs="Browallia New"/>
          <w:b/>
          <w:bCs/>
          <w:sz w:val="28"/>
          <w:szCs w:val="28"/>
        </w:rPr>
        <w:t>2020</w:t>
      </w:r>
      <w:r w:rsidRPr="00914CD9">
        <w:rPr>
          <w:rFonts w:ascii="Browallia New" w:hAnsi="Browallia New" w:cs="Browallia New"/>
          <w:b/>
          <w:bCs/>
          <w:sz w:val="28"/>
          <w:szCs w:val="28"/>
        </w:rPr>
        <w:tab/>
      </w:r>
      <w:r w:rsidRPr="008358E4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ab/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Ph.D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Candidate in Department of Business Administration, 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8358E4">
        <w:rPr>
          <w:rFonts w:ascii="Browallia New" w:hAnsi="Browallia New" w:cs="Browallia New"/>
          <w:sz w:val="28"/>
          <w:szCs w:val="28"/>
        </w:rPr>
        <w:t>Ming Chua University, Taiwan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  <w:r w:rsidRPr="00914CD9">
        <w:rPr>
          <w:rFonts w:ascii="Browallia New" w:hAnsi="Browallia New" w:cs="Browallia New"/>
          <w:b/>
          <w:bCs/>
          <w:sz w:val="28"/>
          <w:szCs w:val="28"/>
        </w:rPr>
        <w:t xml:space="preserve">2016 </w:t>
      </w:r>
      <w:r w:rsidRPr="00914CD9">
        <w:rPr>
          <w:rFonts w:ascii="Browallia New" w:hAnsi="Browallia New" w:cs="Browallia New"/>
          <w:b/>
          <w:bCs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8358E4">
        <w:rPr>
          <w:rFonts w:ascii="Browallia New" w:hAnsi="Browallia New" w:cs="Browallia New"/>
          <w:sz w:val="28"/>
          <w:szCs w:val="28"/>
        </w:rPr>
        <w:t xml:space="preserve">D.HTM in School of Hotel and Tourism Management, 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8358E4">
        <w:rPr>
          <w:rFonts w:ascii="Browallia New" w:hAnsi="Browallia New" w:cs="Browallia New"/>
          <w:sz w:val="28"/>
          <w:szCs w:val="28"/>
        </w:rPr>
        <w:t>The Hong Kong Polytechnic University, Hong Kong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  <w:r w:rsidRPr="00914CD9">
        <w:rPr>
          <w:rFonts w:ascii="Browallia New" w:hAnsi="Browallia New" w:cs="Browallia New"/>
          <w:b/>
          <w:bCs/>
          <w:sz w:val="28"/>
          <w:szCs w:val="28"/>
        </w:rPr>
        <w:t xml:space="preserve">2008 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tab/>
      </w:r>
      <w:r w:rsidRPr="008358E4">
        <w:rPr>
          <w:rFonts w:ascii="Browallia New" w:hAnsi="Browallia New" w:cs="Browallia New"/>
          <w:sz w:val="28"/>
          <w:szCs w:val="28"/>
        </w:rPr>
        <w:t xml:space="preserve">MBA in Graduate School of Tourism, Shih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Hsin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University, Taiwan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AREA OF EXPERTISE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Tourism management</w:t>
      </w:r>
      <w:r>
        <w:rPr>
          <w:rFonts w:ascii="Browallia New" w:hAnsi="Browallia New" w:cs="Browallia New"/>
          <w:sz w:val="28"/>
          <w:szCs w:val="28"/>
        </w:rPr>
        <w:t xml:space="preserve">; </w:t>
      </w:r>
      <w:r w:rsidRPr="008358E4">
        <w:rPr>
          <w:rFonts w:ascii="Browallia New" w:hAnsi="Browallia New" w:cs="Browallia New"/>
          <w:sz w:val="28"/>
          <w:szCs w:val="28"/>
        </w:rPr>
        <w:t xml:space="preserve">Tourist </w:t>
      </w:r>
      <w:proofErr w:type="gramStart"/>
      <w:r w:rsidRPr="008358E4">
        <w:rPr>
          <w:rFonts w:ascii="Browallia New" w:hAnsi="Browallia New" w:cs="Browallia New"/>
          <w:sz w:val="28"/>
          <w:szCs w:val="28"/>
        </w:rPr>
        <w:t xml:space="preserve">behavior </w:t>
      </w:r>
      <w:r>
        <w:rPr>
          <w:rFonts w:ascii="Browallia New" w:hAnsi="Browallia New" w:cs="Browallia New"/>
          <w:sz w:val="28"/>
          <w:szCs w:val="28"/>
        </w:rPr>
        <w:t>;</w:t>
      </w:r>
      <w:proofErr w:type="gramEnd"/>
      <w:r>
        <w:rPr>
          <w:rFonts w:ascii="Browallia New" w:hAnsi="Browallia New" w:cs="Browallia New"/>
          <w:sz w:val="28"/>
          <w:szCs w:val="28"/>
        </w:rPr>
        <w:t xml:space="preserve"> </w:t>
      </w:r>
      <w:r w:rsidRPr="008358E4">
        <w:rPr>
          <w:rFonts w:ascii="Browallia New" w:hAnsi="Browallia New" w:cs="Browallia New"/>
          <w:sz w:val="28"/>
          <w:szCs w:val="28"/>
        </w:rPr>
        <w:t>Cultural tourism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PUBLICATIONS</w:t>
      </w:r>
      <w:r>
        <w:rPr>
          <w:rFonts w:ascii="Browallia New" w:hAnsi="Browallia New" w:cs="Browallia New"/>
          <w:b/>
          <w:bCs/>
          <w:sz w:val="28"/>
          <w:szCs w:val="28"/>
        </w:rPr>
        <w:t>/PROCEEDING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[Refereed Journal Articles]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Chang, A.Y.P., Li, M., &amp; Tung, V. (2020). Development and validation of an experience scale for pilgrimage tourists. Journal of Destination Marketing &amp; Management. (SSCI) 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Liu, C.H., Chang, A.Y.P., &amp; Fang, Y.P. (2020). Network activities as critical sources of creating capability and competitive advantage: The mediating role of innovation capability and human capital. Management Decision, 58(3), 544-568. (SSCI) 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Liu, C.H., Chang, A.Y.P.,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Horng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, J.S., Chou, S. F., &amp; Huang, Y. C. (2020). Co-competition, learning, and business strategy for new service development: An integrated syncretic model. The Service Industries Journal, 40(7-8), 585-609. (SSCI) 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Chang, A.Y.P., &amp;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Kuo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, C.Y. (2019). Effects of tourists’ trust on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behaviour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intention in the Thai tourism market: Mediating effects of perceived authenticity. Journal of Management and Marketing Review, 4(3), 202-208.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Liu, C.H.,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Horng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, J.S., Chou, S.F., Huang, Y.C., &amp; Chang, Y.P. (2018). How to create competitive advantage: The moderate role of organizational learning as a link between shared value, dynamic capability, differential strategy and social capital. Asia Pacific Journal of Tourism Research, 23(8), 747-764. (SSCI) 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Chang, A.Y.P. (2017). A study on the effects of sales promotion on consumer involvement and purchase intention in tourism industry. Eurasia Journal of Mathematics, Science and Technology Education, 13(12), 8323-8330. (SSCI) 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lastRenderedPageBreak/>
        <w:t>Chang, Y.P., &amp; Chen, C. C. (2017). The effect of gift comparability on recipients’ evaluation. Journal of Taipei College of Maritime Technology, 8(2), 131-148.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Jiang, W.H., Li, Y.Q., Liu, C.H., &amp; Chang, Y.P. (2017). Validating a multidimensional perspective of brand equity on motivation, expectation and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behavioural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intention: A practical examination of culinary tourism. Asia Pacific Journal of Tourism Research, 22(5), 524-539. (SSCI)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Chang, A.Y.P. (2016). Effects of mobile advertisement and advertisement involvement on purchase intention in tourism industry.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Filomat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, 30(15), 4235-4242. (SCI) </w:t>
      </w:r>
    </w:p>
    <w:p w:rsidR="008358E4" w:rsidRPr="008358E4" w:rsidRDefault="008358E4" w:rsidP="008358E4">
      <w:pPr>
        <w:pStyle w:val="ListParagraph"/>
        <w:numPr>
          <w:ilvl w:val="0"/>
          <w:numId w:val="1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Chang, A.Y.P. (2014). Effects of tourism image and experiential value on revisit intention in tourism industry.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Acta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Oeconomica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, 64(S2), 289-301. (SSCI) 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[Refereed Conference Proceeding]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Chang, A. Y. P., &amp;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Kuo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, C. Y. (2019). Effects of tourists’ trust on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behaviour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intention in the Thai tourism market: Mediating effects of perceived authenticity. 2019 Global Conference on Business and Social Science Series, Maldives. 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Wu, S. F., &amp; Chang, Y. P. (2019). Effects of female leadership on organizational teamwork and performance in the catering industry. 2019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APacCHRIE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&amp;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EuroCHRIE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Joint Conference, Hong Kong. 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Wu, S. F., Chang, Y. P., Chang, K. W., &amp; Lee, H. Y. (2016). Discussion of taxonomy of seven theories based on chosen papers of “importance of maintaining a destination’s sustainability regarding social, cultural, natural and built resources”. 2016 International Conference on Safety &amp; Security Management and Engineering Technology, Chiayi, Taiwan.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Wu, S. F., Chang, Y. P., Chang, K. W., &amp; Lee, H. Y. (2016). Discussion the importance of maintaining a destination’s sustainability from the impact of social, cultural, natural and built resources. 2016 International Conference on Safety &amp; Security Management and Engineering Technology, Chiayi, Taiwan.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Wu, S. F., &amp; Chang, Y. P. (2016). The comparison of China and Taiwan tourists’ motivation, behavior and travel patter to Hong Kong. 2016 International Conference on Safety &amp; Security Management and Engineering Technology, Chiayi, Taiwan.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Wu, S. F., Chang, Y. P., Chang, K. W., &amp; Huang, L. H. (2016). The influence of cross-strait policy to hotel industry: a case study with SWOT analysis of Chiayi, Taiwan. 2016 Taiwan and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Alishan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 International Tourism Industry Conference. Chiayi, Taiwan.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Wu, M. S. F., Chang, A. Y. P., Chang, K. W., &amp; Lai, Y. H. (2015). Analysis of hospitality and tourism related studies. 2015 International Conference on Safety &amp; Security Management and Engineering Technology, Chiayi, Taiwan. (ISBN: 978-986-5931-16-2)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Wu, S. F., Chang, Y. P., Lee, H. Y., &amp; Chang, K. W. (2015). A comparison of short-haul and long-haul tourists of Hong Kong. 2015 International Conference on Safety &amp; Security Management and Engineering Technology, Chiayi, Taiwan. (ISBN: 978-986-5931-16-2)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lastRenderedPageBreak/>
        <w:t xml:space="preserve">Wu, M. S. F., &amp; Chang, A. Y. P., Chang, K. W., &amp; Lee, H. Y. (2015). The comparison of China and Taiwan tourists’ motivation, behavior and travel pattern to Hong Kong. 2015 WHTER &amp; ICES International Conference, Seoul, Korea. 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Wu, M. S. F., &amp; Chang, A. Y. P. (2014). Consumers’ purchase decision via electronic WOM in catering industry. 2014 International Conference on Safety &amp; Security Management and Engineering Technology, Chiayi, Taiwan. (ISBN: 9 789865 931117)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Chang, A. Y. P., &amp; Lo, C. S. (2012). The Influence of policy to Taiwan hospitality industry: A perspective from the relationship between Taiwan and Mainland China. 2012 Asia Pacific Tourism Association. 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proofErr w:type="spellStart"/>
      <w:r w:rsidRPr="008358E4">
        <w:rPr>
          <w:rFonts w:ascii="Browallia New" w:hAnsi="Browallia New" w:cs="Browallia New"/>
          <w:sz w:val="28"/>
          <w:szCs w:val="28"/>
        </w:rPr>
        <w:t>Muangasame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 xml:space="preserve">, K., </w:t>
      </w:r>
      <w:proofErr w:type="spellStart"/>
      <w:r w:rsidRPr="008358E4">
        <w:rPr>
          <w:rFonts w:ascii="Browallia New" w:hAnsi="Browallia New" w:cs="Browallia New"/>
          <w:sz w:val="28"/>
          <w:szCs w:val="28"/>
        </w:rPr>
        <w:t>Khunon</w:t>
      </w:r>
      <w:proofErr w:type="spellEnd"/>
      <w:r w:rsidRPr="008358E4">
        <w:rPr>
          <w:rFonts w:ascii="Browallia New" w:hAnsi="Browallia New" w:cs="Browallia New"/>
          <w:sz w:val="28"/>
          <w:szCs w:val="28"/>
        </w:rPr>
        <w:t>, S., Ma, C. C., &amp; Chang, A. Y. P. (2011). How can hospitality and tourism educators produce preferred graduates in Asia? The International Hospitality and Tourism Education Summit, Guangzhou, China. (ISBN: 978-7-5623-2666-3)</w:t>
      </w:r>
    </w:p>
    <w:p w:rsidR="008358E4" w:rsidRPr="008358E4" w:rsidRDefault="008358E4" w:rsidP="008358E4">
      <w:pPr>
        <w:pStyle w:val="ListParagraph"/>
        <w:numPr>
          <w:ilvl w:val="0"/>
          <w:numId w:val="2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Lo, C. S., Lo, C. F., &amp; Chang, Y. P. (2010). The relationship of salary and performance-a study of Taiwan food and beverage industry. 2010 Asia Tourism Forum, Taiwan Hospitality &amp; Tourism College, Taiwan. 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AD HOC REVIEWER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Management Decision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CONFERENCE PAPER REVIEWER</w:t>
      </w:r>
    </w:p>
    <w:p w:rsidR="008358E4" w:rsidRPr="008358E4" w:rsidRDefault="008358E4" w:rsidP="008358E4">
      <w:pPr>
        <w:pStyle w:val="ListParagraph"/>
        <w:numPr>
          <w:ilvl w:val="0"/>
          <w:numId w:val="3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The 2nd China-ASEAN International Conference 2020 and The 2nd International Conference on Tourism, Business, &amp; Social Sciences 2020, Bangkok, Thailand</w:t>
      </w:r>
    </w:p>
    <w:p w:rsidR="008358E4" w:rsidRPr="008358E4" w:rsidRDefault="008358E4" w:rsidP="008358E4">
      <w:pPr>
        <w:pStyle w:val="ListParagraph"/>
        <w:numPr>
          <w:ilvl w:val="0"/>
          <w:numId w:val="3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CHINA-ASEAN International Conference 2019, Bangkok, Thailand</w:t>
      </w:r>
    </w:p>
    <w:p w:rsidR="008358E4" w:rsidRPr="008358E4" w:rsidRDefault="008358E4" w:rsidP="008358E4">
      <w:pPr>
        <w:pStyle w:val="ListParagraph"/>
        <w:numPr>
          <w:ilvl w:val="0"/>
          <w:numId w:val="3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International Conference on Tourism, Sports Management, Health and Food Nutrition (TSHF) 2019, Tokyo, Japan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RESEARCH GRANT</w:t>
      </w:r>
    </w:p>
    <w:p w:rsidR="008358E4" w:rsidRPr="008358E4" w:rsidRDefault="008358E4" w:rsidP="008358E4">
      <w:pPr>
        <w:pStyle w:val="ListParagraph"/>
        <w:numPr>
          <w:ilvl w:val="0"/>
          <w:numId w:val="4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2017 Researcher. Ministry of Science and Technology, Taiwan. The cultivation of human resources in tourism and hospitality industry. MOST 106-2511-S-130 -003 -MY3.</w:t>
      </w:r>
    </w:p>
    <w:p w:rsidR="008358E4" w:rsidRPr="008358E4" w:rsidRDefault="008358E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p w:rsidR="008358E4" w:rsidRPr="008358E4" w:rsidRDefault="008358E4" w:rsidP="008358E4">
      <w:pPr>
        <w:shd w:val="clear" w:color="auto" w:fill="D0CECE" w:themeFill="background2" w:themeFillShade="E6"/>
        <w:spacing w:after="0"/>
        <w:rPr>
          <w:rFonts w:ascii="Browallia New" w:hAnsi="Browallia New" w:cs="Browallia New"/>
          <w:b/>
          <w:bCs/>
          <w:sz w:val="28"/>
          <w:szCs w:val="28"/>
        </w:rPr>
      </w:pPr>
      <w:r w:rsidRPr="008358E4">
        <w:rPr>
          <w:rFonts w:ascii="Browallia New" w:hAnsi="Browallia New" w:cs="Browallia New"/>
          <w:b/>
          <w:bCs/>
          <w:sz w:val="28"/>
          <w:szCs w:val="28"/>
        </w:rPr>
        <w:t>PROFESSIONAL QUALIFICATIONS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Academic Teaching Rank Accreditation Certificate Assistant Professor, Taiwan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Academic Teaching Rank Accreditation Certificate Lecturer, Taiwan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The International English Language Testing System (IETLS) 6.5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Level 3 Japanese-Language Proficiency Test, Japan Interchange Association</w:t>
      </w:r>
    </w:p>
    <w:p w:rsid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Certified of Hospitality Educator (CHE)</w:t>
      </w:r>
    </w:p>
    <w:p w:rsid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lastRenderedPageBreak/>
        <w:t xml:space="preserve">American Hotel &amp; Lodging Educational Institute (AHLEI)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Certified of Hospitality Supervisor (CHS)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American Hotel &amp; Lodging Educational Institute (AHLEI) </w:t>
      </w:r>
    </w:p>
    <w:p w:rsid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Certified of Hospitality Department Trainer (CHDT)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American Hotel &amp; Lodging Educational Institute (AHLEI)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Certified English Guide, The examination Yuan of Taiwan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Certified English Captain, The examination Yuan of Taiwan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Certified Japanese Captain, The examination Yuan of Taiwan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Certified Conference &amp; Exhibition Service Industry Professional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Class C Skill Category of Hotel &amp; Restaurant Service,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Class C Skill Category of Chinese Cuisine Cookery,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Class C Skill Category of Bartender,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Certificate HACCP,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 Class Sport Facility Manager, Taiwan Society for Sport Management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Level 3 of the Test of Accounting Ability, The Commercial Vocational Education Society,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Certificate of Primary Statistical Qualification, The Chinese Applied Statistics Association, Taiwan 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Certified Barcode Administrative Technician, GS1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Qualification for Tour Planning, Tour Planning &amp; Design Association,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Certificate of Advance Cruise Operation, International Cruise Council,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Certified Survey and Research Analyst, Tri-Star Statistics Service Company,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Certified Consumer Behavior Analyst, Tri-Star Statistics Service Company,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Certified Service Management Analyst, Tri-Star Statistics Service Company,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Certificate of Cultural &amp; Creative Curator, Applied Business Management Association, Taiwan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 xml:space="preserve">Cultural &amp; Creative Development Management, World Professional Certificate Institute  </w:t>
      </w:r>
    </w:p>
    <w:p w:rsidR="008358E4" w:rsidRPr="008358E4" w:rsidRDefault="008358E4" w:rsidP="008358E4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/>
          <w:sz w:val="28"/>
          <w:szCs w:val="28"/>
        </w:rPr>
      </w:pPr>
      <w:r w:rsidRPr="008358E4">
        <w:rPr>
          <w:rFonts w:ascii="Browallia New" w:hAnsi="Browallia New" w:cs="Browallia New"/>
          <w:sz w:val="28"/>
          <w:szCs w:val="28"/>
        </w:rPr>
        <w:t>Certificate of the Primary Level of Distribution and Chain Management, Chinese Distribution Development Research Association, Taiwan</w:t>
      </w:r>
    </w:p>
    <w:p w:rsidR="00985CC4" w:rsidRPr="008358E4" w:rsidRDefault="00985CC4" w:rsidP="008358E4">
      <w:pPr>
        <w:spacing w:after="0"/>
        <w:rPr>
          <w:rFonts w:ascii="Browallia New" w:hAnsi="Browallia New" w:cs="Browallia New"/>
          <w:sz w:val="28"/>
          <w:szCs w:val="28"/>
        </w:rPr>
      </w:pPr>
    </w:p>
    <w:sectPr w:rsidR="00985CC4" w:rsidRPr="008358E4" w:rsidSect="00872D4F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53" w:rsidRDefault="00472853" w:rsidP="00914CD9">
      <w:pPr>
        <w:spacing w:after="0" w:line="240" w:lineRule="auto"/>
      </w:pPr>
      <w:r>
        <w:separator/>
      </w:r>
    </w:p>
  </w:endnote>
  <w:endnote w:type="continuationSeparator" w:id="0">
    <w:p w:rsidR="00472853" w:rsidRDefault="00472853" w:rsidP="0091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2050482551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25870189"/>
          <w:docPartObj>
            <w:docPartGallery w:val="Page Numbers (Top of Page)"/>
            <w:docPartUnique/>
          </w:docPartObj>
        </w:sdtPr>
        <w:sdtEndPr/>
        <w:sdtContent>
          <w:p w:rsidR="00914CD9" w:rsidRPr="00330A95" w:rsidRDefault="00472853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193982507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330A95">
                  <w:rPr>
                    <w:rFonts w:ascii="Browallia New" w:hAnsi="Browallia New" w:cs="Browallia New"/>
                    <w:szCs w:val="24"/>
                  </w:rPr>
                  <w:t>Ya</w:t>
                </w:r>
                <w:proofErr w:type="spellEnd"/>
                <w:r w:rsidR="00330A95">
                  <w:rPr>
                    <w:rFonts w:ascii="Browallia New" w:hAnsi="Browallia New" w:cs="Browallia New"/>
                    <w:szCs w:val="24"/>
                  </w:rPr>
                  <w:t>-Ping Chang, Ph.D.</w:t>
                </w:r>
                <w:r w:rsidR="00330A95" w:rsidRPr="00B54611">
                  <w:rPr>
                    <w:rFonts w:ascii="Browallia New" w:hAnsi="Browallia New" w:cs="Browallia New"/>
                    <w:szCs w:val="24"/>
                  </w:rPr>
                  <w:t xml:space="preserve"> (updated October, 2020)</w:t>
                </w:r>
              </w:sdtContent>
            </w:sdt>
            <w:r w:rsidR="00330A95" w:rsidRPr="00B54611">
              <w:rPr>
                <w:rFonts w:ascii="Browallia New" w:hAnsi="Browallia New" w:cs="Browallia New"/>
                <w:szCs w:val="24"/>
              </w:rPr>
              <w:tab/>
            </w:r>
            <w:r w:rsidR="00330A95" w:rsidRPr="00B54611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B01CF2">
              <w:rPr>
                <w:rFonts w:ascii="Browallia New" w:hAnsi="Browallia New" w:cs="Browallia New"/>
                <w:b/>
                <w:bCs/>
                <w:noProof/>
                <w:szCs w:val="24"/>
              </w:rPr>
              <w:t>4</w:t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330A95" w:rsidRPr="00B54611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B01CF2">
              <w:rPr>
                <w:rFonts w:ascii="Browallia New" w:hAnsi="Browallia New" w:cs="Browallia New"/>
                <w:b/>
                <w:bCs/>
                <w:noProof/>
                <w:szCs w:val="24"/>
              </w:rPr>
              <w:t>4</w:t>
            </w:r>
            <w:r w:rsidR="00330A95" w:rsidRPr="00B5461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53" w:rsidRDefault="00472853" w:rsidP="00914CD9">
      <w:pPr>
        <w:spacing w:after="0" w:line="240" w:lineRule="auto"/>
      </w:pPr>
      <w:r>
        <w:separator/>
      </w:r>
    </w:p>
  </w:footnote>
  <w:footnote w:type="continuationSeparator" w:id="0">
    <w:p w:rsidR="00472853" w:rsidRDefault="00472853" w:rsidP="0091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D9" w:rsidRDefault="004728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158922" o:spid="_x0000_s2050" type="#_x0000_t136" style="position:absolute;margin-left:0;margin-top:0;width:424.35pt;height:21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D9" w:rsidRDefault="004728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158923" o:spid="_x0000_s2051" type="#_x0000_t136" style="position:absolute;margin-left:0;margin-top:0;width:424.35pt;height:21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D9" w:rsidRDefault="004728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158921" o:spid="_x0000_s2049" type="#_x0000_t136" style="position:absolute;margin-left:0;margin-top:0;width:424.35pt;height:212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AB8"/>
    <w:multiLevelType w:val="hybridMultilevel"/>
    <w:tmpl w:val="03E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413B"/>
    <w:multiLevelType w:val="hybridMultilevel"/>
    <w:tmpl w:val="8EB41514"/>
    <w:lvl w:ilvl="0" w:tplc="E4680A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CC1"/>
    <w:multiLevelType w:val="hybridMultilevel"/>
    <w:tmpl w:val="852C8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A739E"/>
    <w:multiLevelType w:val="hybridMultilevel"/>
    <w:tmpl w:val="7C6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5D6C"/>
    <w:multiLevelType w:val="hybridMultilevel"/>
    <w:tmpl w:val="80B4E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21327"/>
    <w:multiLevelType w:val="hybridMultilevel"/>
    <w:tmpl w:val="01AE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4"/>
    <w:rsid w:val="001E1E9B"/>
    <w:rsid w:val="00330A95"/>
    <w:rsid w:val="00472853"/>
    <w:rsid w:val="008358E4"/>
    <w:rsid w:val="00872D4F"/>
    <w:rsid w:val="00914CD9"/>
    <w:rsid w:val="00985CC4"/>
    <w:rsid w:val="00B0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9CCC235-5858-48D9-8041-98A5043F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9"/>
  </w:style>
  <w:style w:type="paragraph" w:styleId="Footer">
    <w:name w:val="footer"/>
    <w:basedOn w:val="Normal"/>
    <w:link w:val="FooterChar"/>
    <w:uiPriority w:val="99"/>
    <w:unhideWhenUsed/>
    <w:rsid w:val="0091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5</cp:revision>
  <cp:lastPrinted>2020-10-14T08:24:00Z</cp:lastPrinted>
  <dcterms:created xsi:type="dcterms:W3CDTF">2020-10-14T03:56:00Z</dcterms:created>
  <dcterms:modified xsi:type="dcterms:W3CDTF">2020-10-14T08:24:00Z</dcterms:modified>
</cp:coreProperties>
</file>