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2A" w:rsidRDefault="0060410A" w:rsidP="001633F6">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9180"/>
        </w:tabs>
        <w:ind w:left="539" w:hanging="539"/>
        <w:rPr>
          <w:rFonts w:ascii="Browallia New" w:eastAsia="Browallia New" w:hAnsi="Browallia New" w:cs="Browallia New"/>
          <w:b/>
          <w:sz w:val="36"/>
          <w:szCs w:val="36"/>
        </w:rPr>
      </w:pPr>
      <w:r>
        <w:rPr>
          <w:rFonts w:ascii="Browallia New" w:eastAsia="Browallia New" w:hAnsi="Browallia New" w:cs="Browallia New"/>
          <w:noProof/>
          <w:sz w:val="28"/>
          <w:lang w:eastAsia="en-US"/>
        </w:rPr>
        <w:drawing>
          <wp:anchor distT="0" distB="0" distL="114300" distR="114300" simplePos="0" relativeHeight="251658240" behindDoc="0" locked="0" layoutInCell="1" allowOverlap="1" wp14:anchorId="0663BDF8" wp14:editId="3B7B7CFB">
            <wp:simplePos x="0" y="0"/>
            <wp:positionH relativeFrom="column">
              <wp:posOffset>3981129</wp:posOffset>
            </wp:positionH>
            <wp:positionV relativeFrom="paragraph">
              <wp:posOffset>-842645</wp:posOffset>
            </wp:positionV>
            <wp:extent cx="2200275" cy="2452085"/>
            <wp:effectExtent l="0" t="0" r="0" b="5715"/>
            <wp:wrapNone/>
            <wp:docPr id="3" name="Picture 3" descr="C:\Users\DPU.NewEmployee\Downloads\Dr._Alice-remov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U.NewEmployee\Downloads\Dr._Alice-removeb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333"/>
                    <a:stretch/>
                  </pic:blipFill>
                  <pic:spPr bwMode="auto">
                    <a:xfrm flipH="1">
                      <a:off x="0" y="0"/>
                      <a:ext cx="2200275" cy="2452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08EA">
        <w:rPr>
          <w:rFonts w:ascii="Browallia New" w:eastAsia="Browallia New" w:hAnsi="Browallia New" w:cs="Browallia New"/>
          <w:b/>
          <w:sz w:val="36"/>
          <w:szCs w:val="36"/>
        </w:rPr>
        <w:t>PENG-FEI (ALICE), PH.D.</w:t>
      </w:r>
    </w:p>
    <w:p w:rsidR="00EA1B2A" w:rsidRDefault="005C091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Assistant to Vice President of Chinese College</w:t>
      </w:r>
    </w:p>
    <w:p w:rsidR="00441455" w:rsidRDefault="00441455">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Research Innovation and Development (RDI)</w:t>
      </w: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sz w:val="28"/>
        </w:rPr>
      </w:pPr>
      <w:r>
        <w:rPr>
          <w:rFonts w:ascii="Browallia New" w:eastAsia="Browallia New" w:hAnsi="Browallia New" w:cs="Browallia New"/>
          <w:sz w:val="28"/>
        </w:rPr>
        <w:t>China-</w:t>
      </w:r>
      <w:proofErr w:type="spellStart"/>
      <w:r>
        <w:rPr>
          <w:rFonts w:ascii="Browallia New" w:eastAsia="Browallia New" w:hAnsi="Browallia New" w:cs="Browallia New"/>
          <w:sz w:val="28"/>
        </w:rPr>
        <w:t>Asean</w:t>
      </w:r>
      <w:proofErr w:type="spellEnd"/>
      <w:r>
        <w:rPr>
          <w:rFonts w:ascii="Browallia New" w:eastAsia="Browallia New" w:hAnsi="Browallia New" w:cs="Browallia New"/>
          <w:sz w:val="28"/>
        </w:rPr>
        <w:t xml:space="preserve"> International College (CAIC), </w:t>
      </w:r>
      <w:proofErr w:type="spellStart"/>
      <w:r>
        <w:rPr>
          <w:rFonts w:ascii="Browallia New" w:eastAsia="Browallia New" w:hAnsi="Browallia New" w:cs="Browallia New"/>
          <w:sz w:val="28"/>
        </w:rPr>
        <w:t>Dhurakij</w:t>
      </w:r>
      <w:proofErr w:type="spellEnd"/>
      <w:r>
        <w:rPr>
          <w:rFonts w:ascii="Browallia New" w:eastAsia="Browallia New" w:hAnsi="Browallia New" w:cs="Browallia New"/>
          <w:sz w:val="28"/>
        </w:rPr>
        <w:t xml:space="preserve"> Pundit University</w:t>
      </w: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sz w:val="28"/>
        </w:rPr>
      </w:pPr>
      <w:r>
        <w:rPr>
          <w:rFonts w:ascii="Browallia New" w:eastAsia="Browallia New" w:hAnsi="Browallia New" w:cs="Browallia New"/>
          <w:sz w:val="28"/>
        </w:rPr>
        <w:t xml:space="preserve">110/1-4 </w:t>
      </w:r>
      <w:proofErr w:type="spellStart"/>
      <w:r>
        <w:rPr>
          <w:rFonts w:ascii="Browallia New" w:eastAsia="Browallia New" w:hAnsi="Browallia New" w:cs="Browallia New"/>
          <w:sz w:val="28"/>
        </w:rPr>
        <w:t>Prachachuen</w:t>
      </w:r>
      <w:proofErr w:type="spellEnd"/>
      <w:r>
        <w:rPr>
          <w:rFonts w:ascii="Browallia New" w:eastAsia="Browallia New" w:hAnsi="Browallia New" w:cs="Browallia New"/>
          <w:sz w:val="28"/>
        </w:rPr>
        <w:t xml:space="preserve"> Road, </w:t>
      </w:r>
      <w:proofErr w:type="spellStart"/>
      <w:r>
        <w:rPr>
          <w:rFonts w:ascii="Browallia New" w:eastAsia="Browallia New" w:hAnsi="Browallia New" w:cs="Browallia New"/>
          <w:sz w:val="28"/>
        </w:rPr>
        <w:t>Laksi</w:t>
      </w:r>
      <w:proofErr w:type="spellEnd"/>
      <w:r>
        <w:rPr>
          <w:rFonts w:ascii="Browallia New" w:eastAsia="Browallia New" w:hAnsi="Browallia New" w:cs="Browallia New"/>
          <w:sz w:val="28"/>
        </w:rPr>
        <w:t>, Bangkok 10210, Thailand</w:t>
      </w:r>
    </w:p>
    <w:p w:rsidR="00441455"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 xml:space="preserve">Tel: +66 2954-7300 </w:t>
      </w:r>
      <w:r w:rsidR="005C0917">
        <w:rPr>
          <w:rFonts w:ascii="Browallia New" w:eastAsia="Browallia New" w:hAnsi="Browallia New" w:cs="Browallia New"/>
          <w:sz w:val="28"/>
        </w:rPr>
        <w:t># 882</w:t>
      </w: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 xml:space="preserve">E-mail: </w:t>
      </w:r>
      <w:r w:rsidR="005C0917">
        <w:rPr>
          <w:rFonts w:ascii="Browallia New" w:eastAsia="Browallia New" w:hAnsi="Browallia New" w:cs="Browallia New"/>
          <w:sz w:val="28"/>
        </w:rPr>
        <w:t>peng-fei.che@dpu.ac.th</w:t>
      </w:r>
      <w:r w:rsidRPr="005C0917">
        <w:rPr>
          <w:rFonts w:ascii="Browallia New" w:eastAsia="Browallia New" w:hAnsi="Browallia New" w:cs="Browallia New"/>
          <w:sz w:val="28"/>
        </w:rPr>
        <w:t xml:space="preserve"> </w:t>
      </w:r>
    </w:p>
    <w:p w:rsidR="002E5817" w:rsidRPr="002E5817" w:rsidRDefault="002E5817">
      <w:pPr>
        <w:rPr>
          <w:rFonts w:ascii="Browallia New" w:hAnsi="Browallia New" w:cs="Browallia New"/>
          <w:sz w:val="28"/>
        </w:rPr>
      </w:pP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EDUCATION</w:t>
      </w:r>
    </w:p>
    <w:p w:rsidR="005C0917" w:rsidRPr="005C0917" w:rsidRDefault="005C0917"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April</w:t>
      </w:r>
      <w:r w:rsidR="00CE08AA">
        <w:rPr>
          <w:rFonts w:ascii="Browallia New" w:eastAsia="Browallia New" w:hAnsi="Browallia New" w:cs="Browallia New"/>
          <w:b/>
          <w:sz w:val="28"/>
        </w:rPr>
        <w:t xml:space="preserve"> 2012:</w:t>
      </w:r>
      <w:r w:rsidR="00CE08AA">
        <w:rPr>
          <w:rFonts w:ascii="Browallia New" w:eastAsia="Browallia New" w:hAnsi="Browallia New" w:cs="Browallia New"/>
          <w:b/>
          <w:sz w:val="28"/>
        </w:rPr>
        <w:tab/>
      </w:r>
      <w:r w:rsidR="00CE08AA">
        <w:rPr>
          <w:rFonts w:ascii="Browallia New" w:eastAsia="Browallia New" w:hAnsi="Browallia New" w:cs="Browallia New"/>
          <w:b/>
          <w:sz w:val="28"/>
        </w:rPr>
        <w:tab/>
      </w:r>
      <w:r>
        <w:rPr>
          <w:rFonts w:ascii="Browallia New" w:eastAsia="Browallia New" w:hAnsi="Browallia New" w:cs="Browallia New"/>
          <w:b/>
          <w:sz w:val="28"/>
        </w:rPr>
        <w:t xml:space="preserve">       </w:t>
      </w:r>
      <w:r w:rsidR="00CE08AA">
        <w:rPr>
          <w:rFonts w:ascii="Browallia New" w:eastAsia="Browallia New" w:hAnsi="Browallia New" w:cs="Browallia New"/>
          <w:sz w:val="28"/>
        </w:rPr>
        <w:t xml:space="preserve">Ph.D. </w:t>
      </w:r>
      <w:r w:rsidRPr="005C0917">
        <w:rPr>
          <w:rFonts w:ascii="Browallia New" w:eastAsia="Browallia New" w:hAnsi="Browallia New" w:cs="Browallia New"/>
          <w:sz w:val="28"/>
        </w:rPr>
        <w:t>in Psychology and Human Development</w:t>
      </w:r>
    </w:p>
    <w:p w:rsidR="005C0917" w:rsidRPr="005C0917" w:rsidRDefault="005C0917"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sidRPr="005C0917">
        <w:rPr>
          <w:rFonts w:ascii="Browallia New" w:eastAsia="Browallia New" w:hAnsi="Browallia New" w:cs="Browallia New"/>
          <w:sz w:val="28"/>
        </w:rPr>
        <w:t xml:space="preserve">                             University College London (UCL), Institute of Education (IOE), United Kingdom</w:t>
      </w:r>
    </w:p>
    <w:p w:rsidR="005C0917" w:rsidRPr="005C0917" w:rsidRDefault="00CE08AA"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Browallia New" w:eastAsia="Browallia New" w:hAnsi="Browallia New" w:cs="Browallia New"/>
          <w:sz w:val="28"/>
        </w:rPr>
      </w:pPr>
      <w:r>
        <w:rPr>
          <w:rFonts w:ascii="Browallia New" w:eastAsia="Browallia New" w:hAnsi="Browallia New" w:cs="Browallia New"/>
          <w:sz w:val="28"/>
        </w:rPr>
        <w:tab/>
      </w:r>
      <w:r>
        <w:rPr>
          <w:rFonts w:ascii="Browallia New" w:eastAsia="Browallia New" w:hAnsi="Browallia New" w:cs="Browallia New"/>
          <w:sz w:val="28"/>
        </w:rPr>
        <w:tab/>
      </w:r>
      <w:r>
        <w:rPr>
          <w:rFonts w:ascii="Browallia New" w:eastAsia="Browallia New" w:hAnsi="Browallia New" w:cs="Browallia New"/>
          <w:sz w:val="28"/>
        </w:rPr>
        <w:tab/>
        <w:t xml:space="preserve">Dissertation: </w:t>
      </w:r>
      <w:r w:rsidR="005C0917">
        <w:rPr>
          <w:rFonts w:ascii="Browallia New" w:eastAsia="Browallia New" w:hAnsi="Browallia New" w:cs="Browallia New"/>
          <w:sz w:val="28"/>
        </w:rPr>
        <w:t>“</w:t>
      </w:r>
      <w:r w:rsidR="005C0917" w:rsidRPr="005C0917">
        <w:rPr>
          <w:rFonts w:ascii="Browallia New" w:eastAsia="Browallia New" w:hAnsi="Browallia New" w:cs="Browallia New"/>
          <w:sz w:val="28"/>
        </w:rPr>
        <w:t xml:space="preserve">The Analects of Confucius and the development of critical thinking in      </w:t>
      </w:r>
    </w:p>
    <w:p w:rsidR="00EA1B2A" w:rsidRDefault="005C0917"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Browallia New" w:eastAsia="Browallia New" w:hAnsi="Browallia New" w:cs="Browallia New"/>
          <w:b/>
          <w:sz w:val="28"/>
        </w:rPr>
      </w:pPr>
      <w:r w:rsidRPr="005C0917">
        <w:rPr>
          <w:rFonts w:ascii="Browallia New" w:eastAsia="Browallia New" w:hAnsi="Browallia New" w:cs="Browallia New"/>
          <w:sz w:val="28"/>
        </w:rPr>
        <w:t xml:space="preserve">             </w:t>
      </w:r>
      <w:r>
        <w:rPr>
          <w:rFonts w:ascii="Browallia New" w:eastAsia="Browallia New" w:hAnsi="Browallia New" w:cs="Browallia New"/>
          <w:sz w:val="28"/>
        </w:rPr>
        <w:t xml:space="preserve">   </w:t>
      </w:r>
      <w:r w:rsidRPr="005C0917">
        <w:rPr>
          <w:rFonts w:ascii="Browallia New" w:eastAsia="Browallia New" w:hAnsi="Browallia New" w:cs="Browallia New"/>
          <w:sz w:val="28"/>
        </w:rPr>
        <w:t xml:space="preserve"> middle childhood in Taiwan</w:t>
      </w:r>
      <w:r>
        <w:rPr>
          <w:rFonts w:ascii="Browallia New" w:eastAsia="Browallia New" w:hAnsi="Browallia New" w:cs="Browallia New"/>
          <w:sz w:val="28"/>
        </w:rPr>
        <w:t>”</w:t>
      </w:r>
      <w:r w:rsidR="0060410A">
        <w:rPr>
          <w:rFonts w:ascii="Browallia New" w:eastAsia="Browallia New" w:hAnsi="Browallia New" w:cs="Browallia New" w:hint="cs"/>
          <w:sz w:val="28"/>
          <w:cs/>
        </w:rPr>
        <w:t xml:space="preserve"> </w:t>
      </w:r>
    </w:p>
    <w:p w:rsidR="005C0917" w:rsidRPr="005C0917" w:rsidRDefault="005C0917"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August</w:t>
      </w:r>
      <w:r w:rsidR="00CE08AA">
        <w:rPr>
          <w:rFonts w:ascii="Browallia New" w:eastAsia="Browallia New" w:hAnsi="Browallia New" w:cs="Browallia New"/>
          <w:b/>
          <w:sz w:val="28"/>
        </w:rPr>
        <w:t xml:space="preserve"> 2006:</w:t>
      </w:r>
      <w:r w:rsidR="00CE08AA">
        <w:rPr>
          <w:rFonts w:ascii="Browallia New" w:eastAsia="Browallia New" w:hAnsi="Browallia New" w:cs="Browallia New"/>
          <w:b/>
          <w:sz w:val="28"/>
        </w:rPr>
        <w:tab/>
      </w:r>
      <w:r w:rsidR="00CE08AA">
        <w:rPr>
          <w:rFonts w:ascii="Browallia New" w:eastAsia="Browallia New" w:hAnsi="Browallia New" w:cs="Browallia New"/>
          <w:b/>
          <w:sz w:val="28"/>
        </w:rPr>
        <w:tab/>
      </w:r>
      <w:r w:rsidRPr="005C0917">
        <w:rPr>
          <w:rFonts w:ascii="Browallia New" w:eastAsia="Browallia New" w:hAnsi="Browallia New" w:cs="Browallia New"/>
          <w:sz w:val="28"/>
        </w:rPr>
        <w:t xml:space="preserve">Master of </w:t>
      </w:r>
      <w:r w:rsidRPr="005C0917">
        <w:rPr>
          <w:rFonts w:ascii="Browallia New" w:eastAsia="Browallia New" w:hAnsi="Browallia New" w:cs="Browallia New" w:hint="eastAsia"/>
          <w:sz w:val="28"/>
        </w:rPr>
        <w:t>Arts (MA) in Applied Linguistics</w:t>
      </w:r>
      <w:r>
        <w:rPr>
          <w:rFonts w:ascii="Browallia New" w:eastAsia="Browallia New" w:hAnsi="Browallia New" w:cs="Browallia New"/>
          <w:sz w:val="28"/>
        </w:rPr>
        <w:t xml:space="preserve"> </w:t>
      </w:r>
      <w:r w:rsidRPr="005C0917">
        <w:rPr>
          <w:rFonts w:ascii="Browallia New" w:eastAsia="Browallia New" w:hAnsi="Browallia New" w:cs="Browallia New"/>
          <w:sz w:val="28"/>
        </w:rPr>
        <w:t xml:space="preserve">with </w:t>
      </w:r>
      <w:r w:rsidR="00510F59" w:rsidRPr="005C0917">
        <w:rPr>
          <w:rFonts w:ascii="Browallia New" w:eastAsia="Browallia New" w:hAnsi="Browallia New" w:cs="Browallia New"/>
          <w:sz w:val="28"/>
        </w:rPr>
        <w:t>honor</w:t>
      </w:r>
      <w:r w:rsidRPr="005C0917">
        <w:rPr>
          <w:rFonts w:ascii="Browallia New" w:eastAsia="Browallia New" w:hAnsi="Browallia New" w:cs="Browallia New"/>
          <w:sz w:val="28"/>
        </w:rPr>
        <w:t xml:space="preserve"> of Commendation</w:t>
      </w:r>
    </w:p>
    <w:p w:rsidR="005C0917" w:rsidRDefault="005C0917" w:rsidP="005C09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iCs/>
          <w:sz w:val="28"/>
        </w:rPr>
        <w:tab/>
      </w:r>
      <w:r>
        <w:rPr>
          <w:rFonts w:ascii="Browallia New" w:eastAsia="Browallia New" w:hAnsi="Browallia New" w:cs="Browallia New"/>
          <w:iCs/>
          <w:sz w:val="28"/>
        </w:rPr>
        <w:tab/>
      </w:r>
      <w:r>
        <w:rPr>
          <w:rFonts w:ascii="Browallia New" w:eastAsia="Browallia New" w:hAnsi="Browallia New" w:cs="Browallia New"/>
          <w:iCs/>
          <w:sz w:val="28"/>
        </w:rPr>
        <w:tab/>
      </w:r>
      <w:r>
        <w:rPr>
          <w:rFonts w:ascii="Browallia New" w:eastAsia="Browallia New" w:hAnsi="Browallia New" w:cs="Browallia New"/>
          <w:iCs/>
          <w:sz w:val="28"/>
        </w:rPr>
        <w:tab/>
      </w:r>
      <w:r>
        <w:rPr>
          <w:rFonts w:ascii="Browallia New" w:eastAsia="Browallia New" w:hAnsi="Browallia New" w:cs="Browallia New"/>
          <w:iCs/>
          <w:sz w:val="28"/>
        </w:rPr>
        <w:tab/>
      </w:r>
      <w:proofErr w:type="spellStart"/>
      <w:r w:rsidRPr="005C0917">
        <w:rPr>
          <w:rFonts w:ascii="Browallia New" w:eastAsia="Browallia New" w:hAnsi="Browallia New" w:cs="Browallia New" w:hint="eastAsia"/>
          <w:iCs/>
          <w:sz w:val="28"/>
        </w:rPr>
        <w:t>Northumbria</w:t>
      </w:r>
      <w:proofErr w:type="spellEnd"/>
      <w:r w:rsidRPr="005C0917">
        <w:rPr>
          <w:rFonts w:ascii="Browallia New" w:eastAsia="Browallia New" w:hAnsi="Browallia New" w:cs="Browallia New" w:hint="eastAsia"/>
          <w:iCs/>
          <w:sz w:val="28"/>
        </w:rPr>
        <w:t xml:space="preserve"> University, United Kingdom</w:t>
      </w:r>
      <w:r w:rsidR="00CE08AA">
        <w:rPr>
          <w:rFonts w:ascii="Browallia New" w:eastAsia="Browallia New" w:hAnsi="Browallia New" w:cs="Browallia New"/>
          <w:b/>
          <w:sz w:val="28"/>
        </w:rPr>
        <w:tab/>
      </w:r>
      <w:r w:rsidR="00CE08AA">
        <w:rPr>
          <w:rFonts w:ascii="Browallia New" w:eastAsia="Browallia New" w:hAnsi="Browallia New" w:cs="Browallia New"/>
          <w:b/>
          <w:sz w:val="28"/>
        </w:rPr>
        <w:tab/>
      </w:r>
      <w:r w:rsidR="00CE08AA">
        <w:rPr>
          <w:rFonts w:ascii="Browallia New" w:eastAsia="Browallia New" w:hAnsi="Browallia New" w:cs="Browallia New"/>
          <w:b/>
          <w:sz w:val="28"/>
        </w:rPr>
        <w:tab/>
      </w:r>
    </w:p>
    <w:p w:rsidR="00EA1B2A" w:rsidRDefault="00CE08AA" w:rsidP="006D72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rPr>
          <w:rFonts w:ascii="Browallia New" w:eastAsia="Browallia New" w:hAnsi="Browallia New" w:cs="Browallia New"/>
          <w:sz w:val="28"/>
        </w:rPr>
      </w:pPr>
      <w:r>
        <w:rPr>
          <w:rFonts w:ascii="Browallia New" w:eastAsia="Browallia New" w:hAnsi="Browallia New" w:cs="Browallia New"/>
          <w:sz w:val="28"/>
        </w:rPr>
        <w:t>Dissertation: “</w:t>
      </w:r>
      <w:r w:rsidR="006D728D" w:rsidRPr="006D728D">
        <w:rPr>
          <w:rFonts w:ascii="Browallia New" w:eastAsia="Browallia New" w:hAnsi="Browallia New" w:cs="Browallia New"/>
          <w:sz w:val="28"/>
        </w:rPr>
        <w:t xml:space="preserve">A comparison of errors produced by 10 to 16 year-old learns in                      </w:t>
      </w:r>
      <w:r w:rsidR="006D728D">
        <w:rPr>
          <w:rFonts w:ascii="Browallia New" w:eastAsia="Browallia New" w:hAnsi="Browallia New" w:cs="Browallia New"/>
          <w:sz w:val="28"/>
        </w:rPr>
        <w:t xml:space="preserve">   </w:t>
      </w:r>
      <w:r w:rsidR="006D728D" w:rsidRPr="006D728D">
        <w:rPr>
          <w:rFonts w:ascii="Browallia New" w:eastAsia="Browallia New" w:hAnsi="Browallia New" w:cs="Browallia New"/>
          <w:sz w:val="28"/>
        </w:rPr>
        <w:t>beginning and intermediate classes in the speaking acquisition of English as a foreign language in a cram school in Taiwan</w:t>
      </w:r>
      <w:r>
        <w:rPr>
          <w:rFonts w:ascii="Browallia New" w:eastAsia="Browallia New" w:hAnsi="Browallia New" w:cs="Browallia New"/>
          <w:sz w:val="28"/>
        </w:rPr>
        <w:t>”</w:t>
      </w:r>
    </w:p>
    <w:p w:rsidR="006D728D" w:rsidRPr="006D728D" w:rsidRDefault="006D728D" w:rsidP="006D72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July 1997</w:t>
      </w:r>
      <w:r w:rsidR="00CE08AA">
        <w:rPr>
          <w:rFonts w:ascii="Browallia New" w:eastAsia="Browallia New" w:hAnsi="Browallia New" w:cs="Browallia New"/>
          <w:b/>
          <w:sz w:val="28"/>
        </w:rPr>
        <w:t>:</w:t>
      </w:r>
      <w:r w:rsidR="00CE08AA">
        <w:rPr>
          <w:rFonts w:ascii="Browallia New" w:eastAsia="Browallia New" w:hAnsi="Browallia New" w:cs="Browallia New"/>
          <w:b/>
          <w:sz w:val="28"/>
        </w:rPr>
        <w:tab/>
      </w:r>
      <w:r w:rsidR="00CE08AA">
        <w:rPr>
          <w:rFonts w:ascii="Browallia New" w:eastAsia="Browallia New" w:hAnsi="Browallia New" w:cs="Browallia New"/>
          <w:b/>
          <w:sz w:val="28"/>
        </w:rPr>
        <w:tab/>
      </w:r>
      <w:r>
        <w:rPr>
          <w:rFonts w:ascii="Browallia New" w:eastAsia="Browallia New" w:hAnsi="Browallia New" w:cs="Browallia New"/>
          <w:b/>
          <w:sz w:val="28"/>
        </w:rPr>
        <w:t xml:space="preserve">       </w:t>
      </w:r>
      <w:r w:rsidRPr="006D728D">
        <w:rPr>
          <w:rFonts w:ascii="Browallia New" w:eastAsia="Browallia New" w:hAnsi="Browallia New" w:cs="Browallia New"/>
          <w:sz w:val="28"/>
        </w:rPr>
        <w:t xml:space="preserve">Bachelor of Arts (BA) in International Trade. </w:t>
      </w:r>
    </w:p>
    <w:p w:rsidR="00EA1B2A" w:rsidRDefault="006D728D" w:rsidP="006D72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sz w:val="28"/>
        </w:rPr>
        <w:t xml:space="preserve">                             </w:t>
      </w:r>
      <w:proofErr w:type="spellStart"/>
      <w:r w:rsidRPr="006D728D">
        <w:rPr>
          <w:rFonts w:ascii="Browallia New" w:eastAsia="Browallia New" w:hAnsi="Browallia New" w:cs="Browallia New"/>
          <w:sz w:val="28"/>
        </w:rPr>
        <w:t>Lunghwa</w:t>
      </w:r>
      <w:proofErr w:type="spellEnd"/>
      <w:r w:rsidRPr="006D728D">
        <w:rPr>
          <w:rFonts w:ascii="Browallia New" w:eastAsia="Browallia New" w:hAnsi="Browallia New" w:cs="Browallia New"/>
          <w:sz w:val="28"/>
        </w:rPr>
        <w:t xml:space="preserve"> University of Science and Technology, Taiwan</w:t>
      </w:r>
    </w:p>
    <w:p w:rsidR="00EA1B2A" w:rsidRDefault="00EA1B2A">
      <w:pPr>
        <w:rPr>
          <w:rFonts w:ascii="Browallia New" w:eastAsia="Browallia New" w:hAnsi="Browallia New" w:cs="Browallia New"/>
          <w:sz w:val="28"/>
        </w:rPr>
      </w:pP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 xml:space="preserve">AREA OF </w:t>
      </w:r>
      <w:r w:rsidR="00BC0751">
        <w:rPr>
          <w:rFonts w:ascii="Browallia New" w:eastAsia="Browallia New" w:hAnsi="Browallia New" w:cs="Browallia New"/>
          <w:b/>
          <w:sz w:val="28"/>
        </w:rPr>
        <w:t>EXPERTISE</w:t>
      </w:r>
    </w:p>
    <w:p w:rsidR="00EA1B2A" w:rsidRDefault="00EB105C" w:rsidP="00EB10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520" w:hanging="2520"/>
        <w:jc w:val="both"/>
        <w:rPr>
          <w:rFonts w:ascii="Browallia New" w:eastAsia="Browallia New" w:hAnsi="Browallia New" w:cs="Browallia New"/>
          <w:sz w:val="28"/>
        </w:rPr>
      </w:pPr>
      <w:r>
        <w:rPr>
          <w:rFonts w:ascii="Browallia New" w:eastAsia="Browallia New" w:hAnsi="Browallia New" w:cs="Browallia New"/>
          <w:b/>
          <w:sz w:val="28"/>
        </w:rPr>
        <w:t>Education Management</w:t>
      </w:r>
      <w:r w:rsidR="00CE08AA">
        <w:rPr>
          <w:rFonts w:ascii="Browallia New" w:eastAsia="Browallia New" w:hAnsi="Browallia New" w:cs="Browallia New"/>
          <w:sz w:val="28"/>
        </w:rPr>
        <w:t>:</w:t>
      </w:r>
      <w:r w:rsidR="00CE08AA">
        <w:rPr>
          <w:rFonts w:ascii="Browallia New" w:eastAsia="Browallia New" w:hAnsi="Browallia New" w:cs="Browallia New"/>
          <w:sz w:val="28"/>
        </w:rPr>
        <w:tab/>
      </w:r>
      <w:r w:rsidR="00CE08AA">
        <w:rPr>
          <w:rFonts w:ascii="Browallia New" w:eastAsia="Browallia New" w:hAnsi="Browallia New" w:cs="Browallia New"/>
          <w:sz w:val="28"/>
        </w:rPr>
        <w:tab/>
      </w:r>
      <w:r>
        <w:rPr>
          <w:rFonts w:ascii="Browallia New" w:eastAsia="Browallia New" w:hAnsi="Browallia New" w:cs="Browallia New"/>
          <w:sz w:val="28"/>
        </w:rPr>
        <w:t>Teachers’ Professional Development, Management of Curriculum and Instruction</w:t>
      </w:r>
    </w:p>
    <w:p w:rsidR="00EA1B2A" w:rsidRDefault="004A42F0" w:rsidP="004A42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520" w:hanging="2520"/>
        <w:rPr>
          <w:rFonts w:ascii="Browallia New" w:eastAsia="Browallia New" w:hAnsi="Browallia New" w:cs="Browallia New"/>
          <w:sz w:val="28"/>
        </w:rPr>
      </w:pPr>
      <w:r>
        <w:rPr>
          <w:rFonts w:ascii="Browallia New" w:eastAsia="Browallia New" w:hAnsi="Browallia New" w:cs="Browallia New"/>
          <w:b/>
          <w:sz w:val="28"/>
        </w:rPr>
        <w:t>Educational Psychology</w:t>
      </w:r>
      <w:r>
        <w:rPr>
          <w:rFonts w:ascii="Browallia New" w:eastAsia="Browallia New" w:hAnsi="Browallia New" w:cs="Browallia New"/>
          <w:sz w:val="28"/>
        </w:rPr>
        <w:tab/>
      </w:r>
      <w:r>
        <w:rPr>
          <w:rFonts w:ascii="Browallia New" w:eastAsia="Browallia New" w:hAnsi="Browallia New" w:cs="Browallia New"/>
          <w:sz w:val="28"/>
        </w:rPr>
        <w:tab/>
      </w:r>
      <w:r w:rsidRPr="004A42F0">
        <w:rPr>
          <w:rFonts w:ascii="Browallia New" w:eastAsia="Browallia New" w:hAnsi="Browallia New" w:cs="Browallia New"/>
          <w:sz w:val="28"/>
        </w:rPr>
        <w:t>Mental health, Cross-culture, Critical thinking, Creative thinking, Teaching and Learning</w:t>
      </w:r>
    </w:p>
    <w:p w:rsidR="00EA1B2A" w:rsidRDefault="004A42F0" w:rsidP="004A42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Browallia New" w:hAnsi="Browallia New" w:cs="Browallia New"/>
          <w:sz w:val="28"/>
        </w:rPr>
      </w:pPr>
      <w:r w:rsidRPr="006D7A53">
        <w:rPr>
          <w:rFonts w:ascii="Browallia New" w:eastAsia="Browallia New" w:hAnsi="Browallia New" w:cs="Browallia New"/>
          <w:b/>
          <w:sz w:val="28"/>
        </w:rPr>
        <w:t>Childhood Education</w:t>
      </w:r>
      <w:r w:rsidR="00CE08AA">
        <w:rPr>
          <w:rFonts w:ascii="Browallia New" w:eastAsia="Browallia New" w:hAnsi="Browallia New" w:cs="Browallia New"/>
          <w:sz w:val="28"/>
        </w:rPr>
        <w:tab/>
      </w:r>
      <w:r w:rsidR="00CE08AA">
        <w:rPr>
          <w:rFonts w:ascii="Browallia New" w:eastAsia="Browallia New" w:hAnsi="Browallia New" w:cs="Browallia New"/>
          <w:sz w:val="28"/>
        </w:rPr>
        <w:tab/>
      </w:r>
      <w:r w:rsidR="006D7A53">
        <w:rPr>
          <w:rFonts w:ascii="Browallia New" w:eastAsia="Browallia New" w:hAnsi="Browallia New" w:cs="Browallia New"/>
          <w:sz w:val="28"/>
        </w:rPr>
        <w:t>Cognitive D</w:t>
      </w:r>
      <w:r>
        <w:rPr>
          <w:rFonts w:ascii="Browallia New" w:eastAsia="Browallia New" w:hAnsi="Browallia New" w:cs="Browallia New"/>
          <w:sz w:val="28"/>
        </w:rPr>
        <w:t>evelopment</w:t>
      </w:r>
    </w:p>
    <w:p w:rsidR="006D7A53" w:rsidRPr="006D7A53" w:rsidRDefault="006D7A53" w:rsidP="004A42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Browallia New" w:hAnsi="Browallia New" w:cs="Browallia New"/>
          <w:bCs/>
          <w:sz w:val="28"/>
        </w:rPr>
      </w:pPr>
      <w:r w:rsidRPr="006D7A53">
        <w:rPr>
          <w:rFonts w:ascii="Browallia New" w:eastAsia="Browallia New" w:hAnsi="Browallia New" w:cs="Browallia New"/>
          <w:b/>
          <w:sz w:val="28"/>
        </w:rPr>
        <w:t xml:space="preserve">Technology in </w:t>
      </w:r>
      <w:proofErr w:type="gramStart"/>
      <w:r w:rsidRPr="006D7A53">
        <w:rPr>
          <w:rFonts w:ascii="Browallia New" w:eastAsia="Browallia New" w:hAnsi="Browallia New" w:cs="Browallia New"/>
          <w:b/>
          <w:sz w:val="28"/>
        </w:rPr>
        <w:t>Education</w:t>
      </w:r>
      <w:r>
        <w:rPr>
          <w:rFonts w:ascii="Browallia New" w:eastAsia="Browallia New" w:hAnsi="Browallia New" w:cs="Browallia New"/>
          <w:b/>
          <w:sz w:val="28"/>
        </w:rPr>
        <w:t xml:space="preserve">  </w:t>
      </w:r>
      <w:r>
        <w:rPr>
          <w:rFonts w:ascii="Browallia New" w:eastAsia="Browallia New" w:hAnsi="Browallia New" w:cs="Browallia New"/>
          <w:b/>
          <w:sz w:val="28"/>
        </w:rPr>
        <w:tab/>
      </w:r>
      <w:proofErr w:type="gramEnd"/>
      <w:r>
        <w:rPr>
          <w:rFonts w:ascii="Browallia New" w:eastAsia="Browallia New" w:hAnsi="Browallia New" w:cs="Browallia New"/>
          <w:bCs/>
          <w:sz w:val="28"/>
        </w:rPr>
        <w:t>Technology Application in Instruction, Foreign Language Learning</w:t>
      </w:r>
    </w:p>
    <w:p w:rsidR="00EA1B2A" w:rsidRDefault="00EA1B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p>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TEACHING EXPERIENCE (selected list)</w:t>
      </w:r>
    </w:p>
    <w:p w:rsidR="00EA1B2A" w:rsidRDefault="006D7A53" w:rsidP="007208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Assistant Professor</w:t>
      </w:r>
    </w:p>
    <w:tbl>
      <w:tblPr>
        <w:tblStyle w:val="a"/>
        <w:tblW w:w="903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369"/>
        <w:gridCol w:w="7665"/>
      </w:tblGrid>
      <w:tr w:rsidR="00EA1B2A">
        <w:tc>
          <w:tcPr>
            <w:tcW w:w="1369" w:type="dxa"/>
            <w:vMerge w:val="restart"/>
            <w:shd w:val="clear" w:color="auto" w:fill="auto"/>
          </w:tcPr>
          <w:p w:rsidR="00EA1B2A" w:rsidRDefault="00CE08AA" w:rsidP="006D7A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b/>
                <w:sz w:val="28"/>
              </w:rPr>
              <w:t>20</w:t>
            </w:r>
            <w:r w:rsidR="006D7A53">
              <w:rPr>
                <w:rFonts w:ascii="Browallia New" w:eastAsia="Browallia New" w:hAnsi="Browallia New" w:cs="Browallia New"/>
                <w:b/>
                <w:sz w:val="28"/>
              </w:rPr>
              <w:t>16</w:t>
            </w:r>
            <w:r>
              <w:rPr>
                <w:rFonts w:ascii="Browallia New" w:eastAsia="Browallia New" w:hAnsi="Browallia New" w:cs="Browallia New"/>
                <w:b/>
                <w:sz w:val="28"/>
              </w:rPr>
              <w:t>-Present</w:t>
            </w:r>
          </w:p>
        </w:tc>
        <w:tc>
          <w:tcPr>
            <w:tcW w:w="7665" w:type="dxa"/>
            <w:shd w:val="clear" w:color="auto" w:fill="auto"/>
          </w:tcPr>
          <w:p w:rsidR="00EA1B2A" w:rsidRDefault="006D7A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proofErr w:type="spellStart"/>
            <w:r>
              <w:rPr>
                <w:rFonts w:ascii="Browallia New" w:eastAsia="Browallia New" w:hAnsi="Browallia New" w:cs="Browallia New"/>
                <w:b/>
                <w:sz w:val="28"/>
              </w:rPr>
              <w:t>Dhurakij</w:t>
            </w:r>
            <w:proofErr w:type="spellEnd"/>
            <w:r>
              <w:rPr>
                <w:rFonts w:ascii="Browallia New" w:eastAsia="Browallia New" w:hAnsi="Browallia New" w:cs="Browallia New"/>
                <w:b/>
                <w:sz w:val="28"/>
              </w:rPr>
              <w:t xml:space="preserve"> </w:t>
            </w:r>
            <w:proofErr w:type="spellStart"/>
            <w:r>
              <w:rPr>
                <w:rFonts w:ascii="Browallia New" w:eastAsia="Browallia New" w:hAnsi="Browallia New" w:cs="Browallia New"/>
                <w:b/>
                <w:sz w:val="28"/>
              </w:rPr>
              <w:t>Pundint</w:t>
            </w:r>
            <w:proofErr w:type="spellEnd"/>
            <w:r>
              <w:rPr>
                <w:rFonts w:ascii="Browallia New" w:eastAsia="Browallia New" w:hAnsi="Browallia New" w:cs="Browallia New"/>
                <w:b/>
                <w:sz w:val="28"/>
              </w:rPr>
              <w:t xml:space="preserve"> University</w:t>
            </w:r>
            <w:r w:rsidR="00CE08AA">
              <w:rPr>
                <w:rFonts w:ascii="Browallia New" w:eastAsia="Browallia New" w:hAnsi="Browallia New" w:cs="Browallia New"/>
                <w:b/>
                <w:sz w:val="28"/>
              </w:rPr>
              <w:t xml:space="preserve"> </w:t>
            </w:r>
          </w:p>
        </w:tc>
      </w:tr>
      <w:tr w:rsidR="00EA1B2A">
        <w:tc>
          <w:tcPr>
            <w:tcW w:w="1369" w:type="dxa"/>
            <w:vMerge/>
            <w:shd w:val="clear" w:color="auto" w:fill="auto"/>
          </w:tcPr>
          <w:p w:rsidR="00EA1B2A" w:rsidRDefault="00EA1B2A">
            <w:pPr>
              <w:widowControl w:val="0"/>
              <w:pBdr>
                <w:top w:val="nil"/>
                <w:left w:val="nil"/>
                <w:bottom w:val="nil"/>
                <w:right w:val="nil"/>
                <w:between w:val="nil"/>
              </w:pBdr>
              <w:spacing w:line="276" w:lineRule="auto"/>
              <w:jc w:val="left"/>
              <w:rPr>
                <w:rFonts w:ascii="Browallia New" w:eastAsia="Browallia New" w:hAnsi="Browallia New" w:cs="Browallia New"/>
                <w:b/>
                <w:sz w:val="28"/>
              </w:rPr>
            </w:pPr>
          </w:p>
        </w:tc>
        <w:tc>
          <w:tcPr>
            <w:tcW w:w="7665" w:type="dxa"/>
            <w:shd w:val="clear" w:color="auto" w:fill="auto"/>
          </w:tcPr>
          <w:p w:rsidR="00EA1B2A" w:rsidRDefault="00CE08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sz w:val="28"/>
              </w:rPr>
              <w:t>Post-graduate</w:t>
            </w:r>
            <w:r>
              <w:rPr>
                <w:rFonts w:ascii="Browallia New" w:eastAsia="Browallia New" w:hAnsi="Browallia New" w:cs="Browallia New"/>
                <w:b/>
                <w:sz w:val="28"/>
              </w:rPr>
              <w:tab/>
            </w:r>
            <w:r w:rsidR="00CD22F5">
              <w:rPr>
                <w:rFonts w:ascii="Browallia New" w:eastAsia="Browallia New" w:hAnsi="Browallia New" w:cs="Browallia New"/>
                <w:sz w:val="28"/>
              </w:rPr>
              <w:t>Innovation in Education Management</w:t>
            </w:r>
          </w:p>
          <w:p w:rsidR="00EA1B2A" w:rsidRDefault="00CE08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sz w:val="28"/>
              </w:rPr>
            </w:pPr>
            <w:r>
              <w:rPr>
                <w:rFonts w:ascii="Browallia New" w:eastAsia="Browallia New" w:hAnsi="Browallia New" w:cs="Browallia New"/>
                <w:b/>
                <w:sz w:val="28"/>
              </w:rPr>
              <w:tab/>
            </w:r>
            <w:r>
              <w:rPr>
                <w:rFonts w:ascii="Browallia New" w:eastAsia="Browallia New" w:hAnsi="Browallia New" w:cs="Browallia New"/>
                <w:b/>
                <w:sz w:val="28"/>
              </w:rPr>
              <w:tab/>
            </w:r>
            <w:r>
              <w:rPr>
                <w:rFonts w:ascii="Browallia New" w:eastAsia="Browallia New" w:hAnsi="Browallia New" w:cs="Browallia New"/>
                <w:b/>
                <w:sz w:val="28"/>
              </w:rPr>
              <w:tab/>
            </w:r>
            <w:r>
              <w:rPr>
                <w:rFonts w:ascii="Browallia New" w:eastAsia="Browallia New" w:hAnsi="Browallia New" w:cs="Browallia New"/>
                <w:b/>
                <w:sz w:val="28"/>
              </w:rPr>
              <w:tab/>
            </w:r>
            <w:r w:rsidR="00CD22F5">
              <w:rPr>
                <w:rFonts w:ascii="Browallia New" w:eastAsia="Browallia New" w:hAnsi="Browallia New" w:cs="Browallia New"/>
                <w:sz w:val="28"/>
              </w:rPr>
              <w:t>Management of Curriculum and Instruction</w:t>
            </w:r>
            <w:r>
              <w:rPr>
                <w:rFonts w:ascii="Browallia New" w:eastAsia="Browallia New" w:hAnsi="Browallia New" w:cs="Browallia New"/>
                <w:sz w:val="28"/>
              </w:rPr>
              <w:t xml:space="preserve"> </w:t>
            </w:r>
            <w:r>
              <w:rPr>
                <w:rFonts w:ascii="Browallia New" w:eastAsia="Browallia New" w:hAnsi="Browallia New" w:cs="Browallia New"/>
                <w:sz w:val="28"/>
              </w:rPr>
              <w:br/>
            </w:r>
            <w:r>
              <w:rPr>
                <w:rFonts w:ascii="Browallia New" w:eastAsia="Browallia New" w:hAnsi="Browallia New" w:cs="Browallia New"/>
                <w:sz w:val="28"/>
              </w:rPr>
              <w:tab/>
            </w:r>
            <w:r>
              <w:rPr>
                <w:rFonts w:ascii="Browallia New" w:eastAsia="Browallia New" w:hAnsi="Browallia New" w:cs="Browallia New"/>
                <w:sz w:val="28"/>
              </w:rPr>
              <w:tab/>
            </w:r>
            <w:r>
              <w:rPr>
                <w:rFonts w:ascii="Browallia New" w:eastAsia="Browallia New" w:hAnsi="Browallia New" w:cs="Browallia New"/>
                <w:sz w:val="28"/>
              </w:rPr>
              <w:tab/>
            </w:r>
            <w:r>
              <w:rPr>
                <w:rFonts w:ascii="Browallia New" w:eastAsia="Browallia New" w:hAnsi="Browallia New" w:cs="Browallia New"/>
                <w:sz w:val="28"/>
              </w:rPr>
              <w:tab/>
            </w:r>
            <w:r w:rsidR="00CD22F5">
              <w:rPr>
                <w:rFonts w:ascii="Browallia New" w:eastAsia="Browallia New" w:hAnsi="Browallia New" w:cs="Browallia New"/>
                <w:sz w:val="28"/>
              </w:rPr>
              <w:t>Educational Psychology</w:t>
            </w:r>
          </w:p>
          <w:p w:rsidR="00EA1B2A" w:rsidRDefault="00CE08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sz w:val="28"/>
              </w:rPr>
              <w:tab/>
            </w:r>
            <w:r>
              <w:rPr>
                <w:rFonts w:ascii="Browallia New" w:eastAsia="Browallia New" w:hAnsi="Browallia New" w:cs="Browallia New"/>
                <w:sz w:val="28"/>
              </w:rPr>
              <w:tab/>
            </w:r>
            <w:r>
              <w:rPr>
                <w:rFonts w:ascii="Browallia New" w:eastAsia="Browallia New" w:hAnsi="Browallia New" w:cs="Browallia New"/>
                <w:sz w:val="28"/>
              </w:rPr>
              <w:tab/>
              <w:t xml:space="preserve">      </w:t>
            </w:r>
            <w:r w:rsidR="00CD22F5">
              <w:rPr>
                <w:rFonts w:ascii="Browallia New" w:eastAsia="Browallia New" w:hAnsi="Browallia New" w:cs="Browallia New"/>
                <w:sz w:val="28"/>
              </w:rPr>
              <w:t>Curriculum Development in Higher Education</w:t>
            </w:r>
            <w:r>
              <w:rPr>
                <w:rFonts w:ascii="Browallia New" w:eastAsia="Browallia New" w:hAnsi="Browallia New" w:cs="Browallia New"/>
                <w:sz w:val="28"/>
              </w:rPr>
              <w:t xml:space="preserve"> </w:t>
            </w:r>
          </w:p>
          <w:p w:rsidR="00EA1B2A" w:rsidRDefault="00CE08AA" w:rsidP="007208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sz w:val="28"/>
              </w:rPr>
              <w:t xml:space="preserve">                        </w:t>
            </w:r>
            <w:r w:rsidR="00CD22F5">
              <w:rPr>
                <w:rFonts w:ascii="Browallia New" w:eastAsia="Browallia New" w:hAnsi="Browallia New" w:cs="Browallia New"/>
                <w:sz w:val="28"/>
              </w:rPr>
              <w:t>Student Activity Management</w:t>
            </w:r>
            <w:r>
              <w:rPr>
                <w:rFonts w:ascii="Browallia New" w:eastAsia="Browallia New" w:hAnsi="Browallia New" w:cs="Browallia New"/>
                <w:sz w:val="28"/>
              </w:rPr>
              <w:t xml:space="preserve"> </w:t>
            </w:r>
          </w:p>
          <w:p w:rsidR="002E5817" w:rsidRDefault="002E5817" w:rsidP="007208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p>
        </w:tc>
      </w:tr>
      <w:tr w:rsidR="00EA1B2A">
        <w:tc>
          <w:tcPr>
            <w:tcW w:w="1369" w:type="dxa"/>
            <w:vMerge w:val="restart"/>
            <w:shd w:val="clear" w:color="auto" w:fill="auto"/>
          </w:tcPr>
          <w:p w:rsidR="00EA1B2A" w:rsidRDefault="00CD2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b/>
                <w:sz w:val="28"/>
              </w:rPr>
            </w:pPr>
            <w:r>
              <w:rPr>
                <w:rFonts w:ascii="Browallia New" w:eastAsia="Browallia New" w:hAnsi="Browallia New" w:cs="Browallia New"/>
                <w:b/>
                <w:sz w:val="28"/>
              </w:rPr>
              <w:lastRenderedPageBreak/>
              <w:t>2013-2015</w:t>
            </w:r>
          </w:p>
        </w:tc>
        <w:tc>
          <w:tcPr>
            <w:tcW w:w="7665" w:type="dxa"/>
            <w:shd w:val="clear" w:color="auto" w:fill="auto"/>
          </w:tcPr>
          <w:p w:rsidR="00EA1B2A" w:rsidRDefault="00CD2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b/>
                <w:sz w:val="28"/>
              </w:rPr>
            </w:pPr>
            <w:r>
              <w:rPr>
                <w:rFonts w:ascii="Browallia New" w:eastAsia="Browallia New" w:hAnsi="Browallia New" w:cs="Browallia New"/>
                <w:b/>
                <w:sz w:val="28"/>
              </w:rPr>
              <w:t>National Taiwan Normal University</w:t>
            </w:r>
          </w:p>
        </w:tc>
      </w:tr>
      <w:tr w:rsidR="00EA1B2A">
        <w:tc>
          <w:tcPr>
            <w:tcW w:w="1369" w:type="dxa"/>
            <w:vMerge/>
            <w:shd w:val="clear" w:color="auto" w:fill="auto"/>
          </w:tcPr>
          <w:p w:rsidR="00EA1B2A" w:rsidRDefault="00EA1B2A">
            <w:pPr>
              <w:widowControl w:val="0"/>
              <w:pBdr>
                <w:top w:val="nil"/>
                <w:left w:val="nil"/>
                <w:bottom w:val="nil"/>
                <w:right w:val="nil"/>
                <w:between w:val="nil"/>
              </w:pBdr>
              <w:spacing w:line="276" w:lineRule="auto"/>
              <w:jc w:val="left"/>
              <w:rPr>
                <w:rFonts w:ascii="Browallia New" w:eastAsia="Browallia New" w:hAnsi="Browallia New" w:cs="Browallia New"/>
                <w:b/>
                <w:sz w:val="28"/>
              </w:rPr>
            </w:pPr>
          </w:p>
        </w:tc>
        <w:tc>
          <w:tcPr>
            <w:tcW w:w="7665" w:type="dxa"/>
            <w:shd w:val="clear" w:color="auto" w:fill="auto"/>
          </w:tcPr>
          <w:p w:rsidR="00CD22F5" w:rsidRDefault="00CE08AA" w:rsidP="00CD2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sz w:val="28"/>
              </w:rPr>
            </w:pPr>
            <w:r>
              <w:rPr>
                <w:rFonts w:ascii="Browallia New" w:eastAsia="Browallia New" w:hAnsi="Browallia New" w:cs="Browallia New"/>
                <w:sz w:val="28"/>
              </w:rPr>
              <w:t xml:space="preserve">Undergraduate    </w:t>
            </w:r>
            <w:r w:rsidR="00CD22F5">
              <w:rPr>
                <w:rFonts w:ascii="Browallia New" w:eastAsia="Browallia New" w:hAnsi="Browallia New" w:cs="Browallia New"/>
                <w:sz w:val="28"/>
              </w:rPr>
              <w:t>Teaching and Learning</w:t>
            </w:r>
          </w:p>
          <w:p w:rsidR="00EA1B2A" w:rsidRDefault="00CD22F5" w:rsidP="00CD2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sz w:val="28"/>
              </w:rPr>
            </w:pPr>
            <w:r>
              <w:rPr>
                <w:rFonts w:ascii="Browallia New" w:eastAsia="Browallia New" w:hAnsi="Browallia New" w:cs="Browallia New"/>
                <w:sz w:val="28"/>
              </w:rPr>
              <w:t xml:space="preserve">                        Teaching Practicum</w:t>
            </w:r>
            <w:r w:rsidR="00CE08AA">
              <w:rPr>
                <w:rFonts w:ascii="Browallia New" w:eastAsia="Browallia New" w:hAnsi="Browallia New" w:cs="Browallia New"/>
                <w:sz w:val="28"/>
              </w:rPr>
              <w:t xml:space="preserve"> </w:t>
            </w:r>
          </w:p>
          <w:p w:rsidR="002E5817" w:rsidRDefault="002E5817" w:rsidP="00CD2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Browallia New" w:eastAsia="Browallia New" w:hAnsi="Browallia New" w:cs="Browallia New"/>
                <w:sz w:val="28"/>
              </w:rPr>
            </w:pPr>
            <w:bookmarkStart w:id="0" w:name="_GoBack"/>
            <w:bookmarkEnd w:id="0"/>
          </w:p>
        </w:tc>
      </w:tr>
    </w:tbl>
    <w:p w:rsidR="00EA1B2A" w:rsidRDefault="00CE08AA">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b/>
          <w:sz w:val="28"/>
        </w:rPr>
        <w:t>PUBLICATION / PROCEEDING (selected list)</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Chen, P., Wang, H.,</w:t>
      </w:r>
      <w:r w:rsidRPr="007208EA">
        <w:rPr>
          <w:rFonts w:ascii="Browallia New" w:hAnsi="Browallia New" w:cs="Browallia New"/>
          <w:sz w:val="28"/>
          <w:szCs w:val="32"/>
        </w:rPr>
        <w:t xml:space="preserve"> </w:t>
      </w:r>
      <w:r w:rsidRPr="007208EA">
        <w:rPr>
          <w:rFonts w:ascii="Browallia New" w:eastAsia="DengXian" w:hAnsi="Browallia New" w:cs="Browallia New"/>
          <w:sz w:val="28"/>
        </w:rPr>
        <w:t>You, X., Chen, D., &amp;</w:t>
      </w:r>
      <w:r w:rsidRPr="007208EA">
        <w:rPr>
          <w:rFonts w:ascii="Browallia New" w:eastAsia="PMingLiU" w:hAnsi="Browallia New" w:cs="Browallia New"/>
          <w:sz w:val="28"/>
        </w:rPr>
        <w:t xml:space="preserve"> Chew, R. S. Y. (in press). Mental health</w:t>
      </w:r>
      <w:r w:rsidRPr="007208EA">
        <w:rPr>
          <w:rFonts w:eastAsia="PMingLiU" w:cs="Times New Roman"/>
          <w:sz w:val="28"/>
        </w:rPr>
        <w:t xml:space="preserve"> </w:t>
      </w:r>
      <w:r w:rsidRPr="007208EA">
        <w:rPr>
          <w:rFonts w:ascii="Browallia New" w:eastAsia="PMingLiU" w:hAnsi="Browallia New" w:cs="Browallia New"/>
          <w:sz w:val="28"/>
        </w:rPr>
        <w:t xml:space="preserve">issues of international mainland Chinese college students in Thailand. </w:t>
      </w:r>
      <w:r w:rsidRPr="007208EA">
        <w:rPr>
          <w:rFonts w:ascii="Browallia New" w:eastAsia="PMingLiU" w:hAnsi="Browallia New" w:cs="Browallia New"/>
          <w:i/>
          <w:sz w:val="28"/>
        </w:rPr>
        <w:t>Journal of Studies in International Education</w:t>
      </w:r>
      <w:r w:rsidRPr="007208EA">
        <w:rPr>
          <w:rFonts w:ascii="Browallia New" w:eastAsia="PMingLiU" w:hAnsi="Browallia New" w:cs="Browallia New"/>
          <w:sz w:val="28"/>
        </w:rPr>
        <w:t>. (SSCI/SCOPUS)</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hAnsi="Browallia New" w:cs="Browallia New"/>
          <w:sz w:val="28"/>
        </w:rPr>
        <w:t xml:space="preserve">Chen, P., Chang, Y., &amp; You, X. (2020). Development of Problem Solving Confidence to Chinese International Graduate Students of Educational Management in Thailand by using Active Learning. </w:t>
      </w:r>
      <w:r w:rsidRPr="007208EA">
        <w:rPr>
          <w:rFonts w:ascii="Browallia New" w:hAnsi="Browallia New" w:cs="Browallia New"/>
          <w:i/>
          <w:iCs/>
          <w:sz w:val="28"/>
        </w:rPr>
        <w:t>The 2nd China-ASEAN International Conference 2020 &amp; The 2nd International Conference on Tourism, Business, &amp; Social Sciences 2020 - Insight to China and ASEAN’s Wellness, Tourism, &amp; Innovation</w:t>
      </w:r>
      <w:r w:rsidRPr="007208EA">
        <w:rPr>
          <w:rFonts w:ascii="Browallia New" w:hAnsi="Browallia New" w:cs="Browallia New"/>
          <w:sz w:val="28"/>
        </w:rPr>
        <w:t xml:space="preserve">, 317-327. </w:t>
      </w:r>
      <w:proofErr w:type="spellStart"/>
      <w:r w:rsidRPr="007208EA">
        <w:rPr>
          <w:rFonts w:ascii="Browallia New" w:hAnsi="Browallia New" w:cs="Browallia New"/>
          <w:sz w:val="28"/>
        </w:rPr>
        <w:t>doi</w:t>
      </w:r>
      <w:proofErr w:type="spellEnd"/>
      <w:r w:rsidRPr="007208EA">
        <w:rPr>
          <w:rFonts w:ascii="Browallia New" w:hAnsi="Browallia New" w:cs="Browallia New"/>
          <w:sz w:val="28"/>
        </w:rPr>
        <w:t>: 10.6947/caicictbs.202004.0031.</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 xml:space="preserve">Chen, P., Wang, H., &amp; Hsia, C. (2019). Key-image Picture-based Approach for Teaching Chinese Character via Online Distance Learning to Chinese as Foreign Language Learners. </w:t>
      </w:r>
      <w:r w:rsidRPr="007208EA">
        <w:rPr>
          <w:rFonts w:ascii="Browallia New" w:eastAsia="DengXian" w:hAnsi="Browallia New" w:cs="Browallia New"/>
          <w:i/>
          <w:iCs/>
          <w:sz w:val="28"/>
        </w:rPr>
        <w:t>International Journal of e-Education, e-Business, e-Management and e-Learning</w:t>
      </w:r>
      <w:r w:rsidRPr="007208EA">
        <w:rPr>
          <w:rFonts w:ascii="Browallia New" w:eastAsia="DengXian" w:hAnsi="Browallia New" w:cs="Browallia New"/>
          <w:sz w:val="28"/>
        </w:rPr>
        <w:t xml:space="preserve">, </w:t>
      </w:r>
      <w:r w:rsidRPr="007208EA">
        <w:rPr>
          <w:rFonts w:ascii="Browallia New" w:eastAsia="DengXian" w:hAnsi="Browallia New" w:cs="Browallia New"/>
          <w:i/>
          <w:iCs/>
          <w:sz w:val="28"/>
        </w:rPr>
        <w:t>9</w:t>
      </w:r>
      <w:r w:rsidRPr="007208EA">
        <w:rPr>
          <w:rFonts w:ascii="Browallia New" w:eastAsia="DengXian" w:hAnsi="Browallia New" w:cs="Browallia New"/>
          <w:sz w:val="28"/>
        </w:rPr>
        <w:t xml:space="preserve"> (3), 186-194. </w:t>
      </w:r>
      <w:proofErr w:type="spellStart"/>
      <w:r w:rsidRPr="007208EA">
        <w:rPr>
          <w:rFonts w:ascii="Browallia New" w:eastAsia="DengXian" w:hAnsi="Browallia New" w:cs="Browallia New"/>
          <w:sz w:val="28"/>
        </w:rPr>
        <w:t>doi</w:t>
      </w:r>
      <w:proofErr w:type="spellEnd"/>
      <w:r w:rsidRPr="007208EA">
        <w:rPr>
          <w:rFonts w:ascii="Browallia New" w:eastAsia="DengXian" w:hAnsi="Browallia New" w:cs="Browallia New"/>
          <w:sz w:val="28"/>
        </w:rPr>
        <w:t>: 10.17706/ijeeee.2019.9.3.186-194.</w:t>
      </w:r>
      <w:r w:rsidRPr="007208EA">
        <w:rPr>
          <w:rFonts w:ascii="Browallia New" w:hAnsi="Browallia New" w:cs="Browallia New"/>
          <w:sz w:val="28"/>
        </w:rPr>
        <w:t xml:space="preserve"> (EI)</w:t>
      </w:r>
    </w:p>
    <w:p w:rsidR="00C72C31" w:rsidRPr="007208EA" w:rsidRDefault="00C72C31" w:rsidP="00C72C31">
      <w:pPr>
        <w:pStyle w:val="ListParagraph"/>
        <w:widowControl w:val="0"/>
        <w:numPr>
          <w:ilvl w:val="0"/>
          <w:numId w:val="6"/>
        </w:numPr>
        <w:contextualSpacing w:val="0"/>
        <w:jc w:val="both"/>
        <w:rPr>
          <w:rFonts w:ascii="Browallia New" w:eastAsia="DengXian" w:hAnsi="Browallia New" w:cs="Browallia New"/>
          <w:sz w:val="28"/>
        </w:rPr>
      </w:pPr>
      <w:r w:rsidRPr="007208EA">
        <w:rPr>
          <w:rFonts w:ascii="Browallia New" w:eastAsia="DengXian" w:hAnsi="Browallia New" w:cs="Browallia New"/>
          <w:sz w:val="28"/>
        </w:rPr>
        <w:t xml:space="preserve">Zhang, Y., Chen, P., &amp; Yu, T. (2019). Reading and Writing Learning Strategies for Low English Proficiency Students at a Private University in China. </w:t>
      </w:r>
      <w:r w:rsidRPr="007208EA">
        <w:rPr>
          <w:rFonts w:ascii="Browallia New" w:eastAsia="DengXian" w:hAnsi="Browallia New" w:cs="Browallia New"/>
          <w:i/>
          <w:iCs/>
          <w:sz w:val="28"/>
        </w:rPr>
        <w:t>International Journal of Higher Education</w:t>
      </w:r>
      <w:r w:rsidRPr="007208EA">
        <w:rPr>
          <w:rFonts w:ascii="Browallia New" w:eastAsia="DengXian" w:hAnsi="Browallia New" w:cs="Browallia New"/>
          <w:sz w:val="28"/>
        </w:rPr>
        <w:t xml:space="preserve">, </w:t>
      </w:r>
      <w:r w:rsidRPr="007208EA">
        <w:rPr>
          <w:rFonts w:ascii="Browallia New" w:eastAsia="DengXian" w:hAnsi="Browallia New" w:cs="Browallia New"/>
          <w:i/>
          <w:iCs/>
          <w:sz w:val="28"/>
        </w:rPr>
        <w:t>8</w:t>
      </w:r>
      <w:r w:rsidRPr="007208EA">
        <w:rPr>
          <w:rFonts w:ascii="Browallia New" w:eastAsia="DengXian" w:hAnsi="Browallia New" w:cs="Browallia New"/>
          <w:sz w:val="28"/>
        </w:rPr>
        <w:t xml:space="preserve"> (3), 214-225. </w:t>
      </w:r>
      <w:proofErr w:type="spellStart"/>
      <w:r w:rsidRPr="007208EA">
        <w:rPr>
          <w:rFonts w:ascii="Browallia New" w:eastAsia="DengXian" w:hAnsi="Browallia New" w:cs="Browallia New"/>
          <w:sz w:val="28"/>
        </w:rPr>
        <w:t>doi</w:t>
      </w:r>
      <w:proofErr w:type="spellEnd"/>
      <w:r w:rsidRPr="007208EA">
        <w:rPr>
          <w:rFonts w:ascii="Browallia New" w:eastAsia="DengXian" w:hAnsi="Browallia New" w:cs="Browallia New"/>
          <w:sz w:val="28"/>
        </w:rPr>
        <w:t>: 0.5430/</w:t>
      </w:r>
      <w:proofErr w:type="gramStart"/>
      <w:r w:rsidRPr="007208EA">
        <w:rPr>
          <w:rFonts w:ascii="Browallia New" w:eastAsia="DengXian" w:hAnsi="Browallia New" w:cs="Browallia New"/>
          <w:sz w:val="28"/>
        </w:rPr>
        <w:t>ijhe.v</w:t>
      </w:r>
      <w:proofErr w:type="gramEnd"/>
      <w:r w:rsidRPr="007208EA">
        <w:rPr>
          <w:rFonts w:ascii="Browallia New" w:eastAsia="DengXian" w:hAnsi="Browallia New" w:cs="Browallia New"/>
          <w:sz w:val="28"/>
        </w:rPr>
        <w:t>8n3p214. (SCOPUS/ERIC)</w:t>
      </w:r>
    </w:p>
    <w:p w:rsidR="00C72C31" w:rsidRPr="007208EA" w:rsidRDefault="00C72C31" w:rsidP="00C72C31">
      <w:pPr>
        <w:pStyle w:val="ListParagraph"/>
        <w:widowControl w:val="0"/>
        <w:numPr>
          <w:ilvl w:val="0"/>
          <w:numId w:val="6"/>
        </w:numPr>
        <w:contextualSpacing w:val="0"/>
        <w:jc w:val="both"/>
        <w:rPr>
          <w:rFonts w:ascii="Browallia New" w:eastAsia="DengXian" w:hAnsi="Browallia New" w:cs="Browallia New"/>
          <w:sz w:val="28"/>
        </w:rPr>
      </w:pPr>
      <w:r w:rsidRPr="007208EA">
        <w:rPr>
          <w:rFonts w:ascii="Browallia New" w:eastAsia="DengXian" w:hAnsi="Browallia New" w:cs="Browallia New"/>
          <w:sz w:val="28"/>
        </w:rPr>
        <w:t xml:space="preserve">Chen, P., Wang, H., You, X., Chen, D., &amp; Chen, T. (2019). Online learning of Chinese language and culture to develop CFL children's creativity on using mobile application. </w:t>
      </w:r>
      <w:r w:rsidRPr="007208EA">
        <w:rPr>
          <w:rFonts w:ascii="Browallia New" w:eastAsia="DengXian" w:hAnsi="Browallia New" w:cs="Browallia New"/>
          <w:i/>
          <w:iCs/>
          <w:sz w:val="28"/>
        </w:rPr>
        <w:t>Proceeding of The 1</w:t>
      </w:r>
      <w:r w:rsidRPr="007208EA">
        <w:rPr>
          <w:rFonts w:ascii="Browallia New" w:eastAsia="DengXian" w:hAnsi="Browallia New" w:cs="Browallia New"/>
          <w:i/>
          <w:iCs/>
          <w:sz w:val="28"/>
          <w:vertAlign w:val="superscript"/>
        </w:rPr>
        <w:t>st</w:t>
      </w:r>
      <w:r w:rsidRPr="007208EA">
        <w:rPr>
          <w:rFonts w:ascii="Browallia New" w:eastAsia="DengXian" w:hAnsi="Browallia New" w:cs="Browallia New"/>
          <w:i/>
          <w:iCs/>
          <w:sz w:val="28"/>
        </w:rPr>
        <w:t xml:space="preserve"> CHINA-ASEAN International Conference 2019</w:t>
      </w:r>
      <w:r w:rsidRPr="007208EA">
        <w:rPr>
          <w:rFonts w:ascii="Browallia New" w:eastAsia="DengXian" w:hAnsi="Browallia New" w:cs="Browallia New"/>
          <w:sz w:val="28"/>
        </w:rPr>
        <w:t>, 120-129.</w:t>
      </w:r>
      <w:r w:rsidRPr="007208EA">
        <w:rPr>
          <w:rFonts w:ascii="Browallia New" w:hAnsi="Browallia New" w:cs="Browallia New"/>
          <w:sz w:val="28"/>
          <w:szCs w:val="32"/>
        </w:rPr>
        <w:t xml:space="preserve"> </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Chen, P., You, X.</w:t>
      </w:r>
      <w:r w:rsidRPr="007208EA">
        <w:rPr>
          <w:rFonts w:ascii="Browallia New" w:eastAsia="DengXian" w:hAnsi="Browallia New" w:cs="Browallia New"/>
          <w:sz w:val="28"/>
          <w:vertAlign w:val="superscript"/>
        </w:rPr>
        <w:t>*</w:t>
      </w:r>
      <w:r w:rsidRPr="007208EA">
        <w:rPr>
          <w:rFonts w:ascii="Browallia New" w:eastAsia="DengXian" w:hAnsi="Browallia New" w:cs="Browallia New"/>
          <w:sz w:val="28"/>
        </w:rPr>
        <w:t>, Chen, D. (2018). Mental Health and Cross-Cultural Adaptation of Chinese International</w:t>
      </w:r>
      <w:r w:rsidRPr="007208EA">
        <w:rPr>
          <w:rFonts w:ascii="Browallia New" w:hAnsi="Browallia New" w:cs="Browallia New"/>
          <w:sz w:val="28"/>
        </w:rPr>
        <w:t xml:space="preserve"> </w:t>
      </w:r>
      <w:r w:rsidRPr="007208EA">
        <w:rPr>
          <w:rFonts w:ascii="Browallia New" w:eastAsia="DengXian" w:hAnsi="Browallia New" w:cs="Browallia New"/>
          <w:sz w:val="28"/>
        </w:rPr>
        <w:t>College Students in a Thai University.</w:t>
      </w:r>
      <w:r w:rsidRPr="007208EA">
        <w:rPr>
          <w:rFonts w:ascii="Browallia New" w:eastAsia="DengXian" w:hAnsi="Browallia New" w:cs="Browallia New"/>
          <w:i/>
          <w:sz w:val="28"/>
        </w:rPr>
        <w:t xml:space="preserve"> International Journal of Higher Education</w:t>
      </w:r>
      <w:r w:rsidRPr="007208EA">
        <w:rPr>
          <w:rFonts w:ascii="Browallia New" w:eastAsia="DengXian" w:hAnsi="Browallia New" w:cs="Browallia New"/>
          <w:sz w:val="28"/>
        </w:rPr>
        <w:t xml:space="preserve">, </w:t>
      </w:r>
      <w:r w:rsidRPr="007208EA">
        <w:rPr>
          <w:rFonts w:ascii="Browallia New" w:eastAsia="DengXian" w:hAnsi="Browallia New" w:cs="Browallia New"/>
          <w:i/>
          <w:sz w:val="28"/>
        </w:rPr>
        <w:t>7</w:t>
      </w:r>
      <w:r w:rsidRPr="007208EA">
        <w:rPr>
          <w:rFonts w:ascii="Browallia New" w:eastAsia="DengXian" w:hAnsi="Browallia New" w:cs="Browallia New"/>
          <w:sz w:val="28"/>
        </w:rPr>
        <w:t xml:space="preserve">(4), 133-142. </w:t>
      </w:r>
      <w:proofErr w:type="spellStart"/>
      <w:r w:rsidRPr="007208EA">
        <w:rPr>
          <w:rFonts w:ascii="Browallia New" w:eastAsia="DengXian" w:hAnsi="Browallia New" w:cs="Browallia New"/>
          <w:sz w:val="28"/>
        </w:rPr>
        <w:t>doi</w:t>
      </w:r>
      <w:proofErr w:type="spellEnd"/>
      <w:r w:rsidRPr="007208EA">
        <w:rPr>
          <w:rFonts w:ascii="Browallia New" w:eastAsia="DengXian" w:hAnsi="Browallia New" w:cs="Browallia New"/>
          <w:sz w:val="28"/>
        </w:rPr>
        <w:t>:</w:t>
      </w:r>
      <w:r w:rsidRPr="007208EA">
        <w:rPr>
          <w:rFonts w:ascii="Browallia New" w:eastAsia="DengXian" w:hAnsi="Browallia New" w:cs="Browallia New"/>
          <w:sz w:val="28"/>
          <w:szCs w:val="32"/>
        </w:rPr>
        <w:t xml:space="preserve"> </w:t>
      </w:r>
      <w:r w:rsidRPr="007208EA">
        <w:rPr>
          <w:rFonts w:ascii="Browallia New" w:eastAsia="DengXian" w:hAnsi="Browallia New" w:cs="Browallia New"/>
          <w:sz w:val="28"/>
        </w:rPr>
        <w:t>10.5430/</w:t>
      </w:r>
      <w:proofErr w:type="gramStart"/>
      <w:r w:rsidRPr="007208EA">
        <w:rPr>
          <w:rFonts w:ascii="Browallia New" w:eastAsia="DengXian" w:hAnsi="Browallia New" w:cs="Browallia New"/>
          <w:sz w:val="28"/>
        </w:rPr>
        <w:t>ijhe.v</w:t>
      </w:r>
      <w:proofErr w:type="gramEnd"/>
      <w:r w:rsidRPr="007208EA">
        <w:rPr>
          <w:rFonts w:ascii="Browallia New" w:eastAsia="DengXian" w:hAnsi="Browallia New" w:cs="Browallia New"/>
          <w:sz w:val="28"/>
        </w:rPr>
        <w:t>7n4p133. (SCOPUS/ERIC)</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 xml:space="preserve">Chen, P., Tolmie, A., &amp; Wang, H. (2017). Growing the critical thinking of schoolchildren in Taiwan using the Analects of Confucius. </w:t>
      </w:r>
      <w:r w:rsidRPr="007208EA">
        <w:rPr>
          <w:rFonts w:ascii="Browallia New" w:eastAsia="DengXian" w:hAnsi="Browallia New" w:cs="Browallia New"/>
          <w:i/>
          <w:sz w:val="28"/>
        </w:rPr>
        <w:t>International Journal of Educational Research</w:t>
      </w:r>
      <w:r w:rsidRPr="007208EA">
        <w:rPr>
          <w:rFonts w:ascii="Browallia New" w:eastAsia="DengXian" w:hAnsi="Browallia New" w:cs="Browallia New"/>
          <w:sz w:val="28"/>
        </w:rPr>
        <w:t xml:space="preserve">, </w:t>
      </w:r>
      <w:r w:rsidRPr="007208EA">
        <w:rPr>
          <w:rFonts w:ascii="Browallia New" w:eastAsia="DengXian" w:hAnsi="Browallia New" w:cs="Browallia New"/>
          <w:i/>
          <w:sz w:val="28"/>
        </w:rPr>
        <w:t>84</w:t>
      </w:r>
      <w:r w:rsidRPr="007208EA">
        <w:rPr>
          <w:rFonts w:ascii="Browallia New" w:eastAsia="DengXian" w:hAnsi="Browallia New" w:cs="Browallia New"/>
          <w:sz w:val="28"/>
        </w:rPr>
        <w:t xml:space="preserve">, 43-54. </w:t>
      </w:r>
      <w:proofErr w:type="spellStart"/>
      <w:r w:rsidRPr="007208EA">
        <w:rPr>
          <w:rFonts w:ascii="Browallia New" w:eastAsia="DengXian" w:hAnsi="Browallia New" w:cs="Browallia New"/>
          <w:sz w:val="28"/>
        </w:rPr>
        <w:t>doi</w:t>
      </w:r>
      <w:proofErr w:type="spellEnd"/>
      <w:r w:rsidRPr="007208EA">
        <w:rPr>
          <w:rFonts w:ascii="Browallia New" w:eastAsia="DengXian" w:hAnsi="Browallia New" w:cs="Browallia New"/>
          <w:sz w:val="28"/>
        </w:rPr>
        <w:t>:</w:t>
      </w:r>
      <w:r w:rsidRPr="007208EA">
        <w:rPr>
          <w:rFonts w:ascii="Browallia New" w:eastAsia="DengXian" w:hAnsi="Browallia New" w:cs="Browallia New"/>
          <w:sz w:val="28"/>
          <w:szCs w:val="32"/>
        </w:rPr>
        <w:t xml:space="preserve"> </w:t>
      </w:r>
      <w:r w:rsidRPr="007208EA">
        <w:rPr>
          <w:rFonts w:ascii="Browallia New" w:eastAsia="DengXian" w:hAnsi="Browallia New" w:cs="Browallia New"/>
          <w:sz w:val="28"/>
        </w:rPr>
        <w:t>10.1016/j.ijer.2017.02.002. (SSCI/SCOPUS)</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Sung, Y., &amp; Chen, P.* (2017). The study of peer review effects on self-efficacy for MOOC learners. Proceeding of Education and Development Conference 2017.</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Wang, S. &amp; Chen, P.* (2017). A study of piano teaching methods and learning motivation of Normal Colleges in Shanxi China. Proceeding of Education and Development Conference 2017.</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 xml:space="preserve">Chen, P., Wu, J., &amp; Lin, C. (2016). Towards the Grading of Chinese Characters and Vocabularies: A Study based on Applied Corpus of TCFL. Applied Chinese Language Studies VII- Acquisition, Assessment and Application. </w:t>
      </w:r>
      <w:r w:rsidRPr="007208EA">
        <w:rPr>
          <w:rFonts w:ascii="Browallia New" w:eastAsia="DengXian" w:hAnsi="Browallia New" w:cs="Browallia New"/>
          <w:i/>
          <w:sz w:val="28"/>
        </w:rPr>
        <w:t>Theory and Practice of Teaching Chinese in Higher Education</w:t>
      </w:r>
      <w:r w:rsidRPr="007208EA">
        <w:rPr>
          <w:rFonts w:ascii="Browallia New" w:eastAsia="DengXian" w:hAnsi="Browallia New" w:cs="Browallia New"/>
          <w:sz w:val="28"/>
        </w:rPr>
        <w:t>, 164-172.</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 xml:space="preserve">Tsai, Y., Chen, P., &amp; Yu, W. (2015). Applying Adobe Connect in Teaching Chinese as a second language. Master NTNU – Compilation of sophisticated innovation and professional teaching community </w:t>
      </w:r>
      <w:r w:rsidRPr="007208EA">
        <w:rPr>
          <w:rFonts w:ascii="Browallia New" w:eastAsia="DengXian" w:hAnsi="Browallia New" w:cs="Browallia New"/>
          <w:sz w:val="28"/>
        </w:rPr>
        <w:lastRenderedPageBreak/>
        <w:t>achievements. National Taiwan Normal University</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Tsai, Y., Chen, P.*, &amp; Chao, R. (2014). A study of knowledge of Chinese language teachers on Chinese immersion program in Canada and the US. Chinese Heritage Learners and Chinese Language Teaching: Theory and Application. Taipei: Bookman.</w:t>
      </w:r>
      <w:r w:rsidRPr="007208EA">
        <w:rPr>
          <w:rFonts w:ascii="Browallia New" w:hAnsi="Browallia New" w:cs="Browallia New"/>
          <w:sz w:val="28"/>
        </w:rPr>
        <w:t xml:space="preserve"> </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Hsiao, H., Chen, P.*, Wu, C., Chen, J., Chang, T., and Lin, C., (2013). Effect of establishing the diagnostic and remedial teaching system for Chinese language learning. Advanced Education Technology and Management Science (AETM 2013).</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Chen, P. &amp; Tsai, Y. (2013, June). Effect of instructional strategies of total Chinese immersion program for Chinese heritage youth learners. Paper presented at the 21st annual conference of the International Association of Chinese Linguistics (IACL), National Taiwan Normal University.</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Tsai, Y., Chen, P.*, &amp; Lin, T. (2012). The effect of learning Chinese language and culture on children's creativity by using APP of digital archives of the National Palace Museum. The 42nd annual meeting for the Society for Computers in Psychology. Pennsylvania State University.</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 xml:space="preserve">Tsai, Y., Chen, P.*, &amp; Chao, R. (2012). A study of development of Chinese immersion program teacher training: Mandarin Chinese teachers in the intensive Chinese language camp. </w:t>
      </w:r>
      <w:r w:rsidRPr="007208EA">
        <w:rPr>
          <w:rFonts w:ascii="Browallia New" w:eastAsia="DengXian" w:hAnsi="Browallia New" w:cs="Browallia New"/>
          <w:i/>
          <w:sz w:val="28"/>
        </w:rPr>
        <w:t>Chung Yuan Journal</w:t>
      </w:r>
      <w:r w:rsidRPr="007208EA">
        <w:rPr>
          <w:rFonts w:ascii="Browallia New" w:eastAsia="DengXian" w:hAnsi="Browallia New" w:cs="Browallia New"/>
          <w:sz w:val="28"/>
        </w:rPr>
        <w:t xml:space="preserve">, </w:t>
      </w:r>
      <w:r w:rsidRPr="007208EA">
        <w:rPr>
          <w:rFonts w:ascii="Browallia New" w:eastAsia="DengXian" w:hAnsi="Browallia New" w:cs="Browallia New"/>
          <w:i/>
          <w:sz w:val="28"/>
        </w:rPr>
        <w:t>10</w:t>
      </w:r>
      <w:r w:rsidRPr="007208EA">
        <w:rPr>
          <w:rFonts w:ascii="Browallia New" w:eastAsia="DengXian" w:hAnsi="Browallia New" w:cs="Browallia New"/>
          <w:sz w:val="28"/>
        </w:rPr>
        <w:t>, 27-50.</w:t>
      </w:r>
      <w:r w:rsidRPr="007208EA">
        <w:rPr>
          <w:rFonts w:ascii="Browallia New" w:hAnsi="Browallia New" w:cs="Browallia New"/>
          <w:sz w:val="28"/>
        </w:rPr>
        <w:t xml:space="preserve"> </w:t>
      </w:r>
    </w:p>
    <w:p w:rsidR="00C72C31" w:rsidRPr="007208EA" w:rsidRDefault="00C72C31" w:rsidP="00C72C31">
      <w:pPr>
        <w:pStyle w:val="ListParagraph"/>
        <w:widowControl w:val="0"/>
        <w:numPr>
          <w:ilvl w:val="0"/>
          <w:numId w:val="6"/>
        </w:numPr>
        <w:contextualSpacing w:val="0"/>
        <w:jc w:val="both"/>
        <w:rPr>
          <w:rFonts w:ascii="Browallia New" w:hAnsi="Browallia New" w:cs="Browallia New"/>
          <w:sz w:val="28"/>
        </w:rPr>
      </w:pPr>
      <w:r w:rsidRPr="007208EA">
        <w:rPr>
          <w:rFonts w:ascii="Browallia New" w:eastAsia="DengXian" w:hAnsi="Browallia New" w:cs="Browallia New"/>
          <w:sz w:val="28"/>
        </w:rPr>
        <w:t>Chen, P. (2010) ‘The Analects of Confucius and the development of critical thinking in middle childhood in Taiwanese schools’, a paper presented at the BPS Psychology of Education Section Annual Conference, December 12-14, 2010 Milton Keynes, UK, sponsored by BPS Conference Attendance Fund.</w:t>
      </w:r>
    </w:p>
    <w:p w:rsidR="00EA1B2A" w:rsidRPr="007208EA" w:rsidRDefault="00EA1B2A">
      <w:pPr>
        <w:rPr>
          <w:sz w:val="28"/>
          <w:szCs w:val="32"/>
        </w:rPr>
      </w:pPr>
    </w:p>
    <w:sectPr w:rsidR="00EA1B2A" w:rsidRPr="007208EA" w:rsidSect="002E5817">
      <w:headerReference w:type="even" r:id="rId9"/>
      <w:headerReference w:type="default" r:id="rId10"/>
      <w:footerReference w:type="even" r:id="rId11"/>
      <w:footerReference w:type="default" r:id="rId12"/>
      <w:headerReference w:type="first" r:id="rId13"/>
      <w:footerReference w:type="first" r:id="rId14"/>
      <w:pgSz w:w="11909" w:h="16834"/>
      <w:pgMar w:top="1620" w:right="146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87" w:rsidRDefault="00802587">
      <w:r>
        <w:separator/>
      </w:r>
    </w:p>
  </w:endnote>
  <w:endnote w:type="continuationSeparator" w:id="0">
    <w:p w:rsidR="00802587" w:rsidRDefault="0080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DengXian">
    <w:altName w:val="等线"/>
    <w:panose1 w:val="02010600030101010101"/>
    <w:charset w:val="88"/>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haiSans Neue">
    <w:altName w:val="Angsana New"/>
    <w:charset w:val="00"/>
    <w:family w:val="auto"/>
    <w:pitch w:val="variable"/>
    <w:sig w:usb0="00000000" w:usb1="0000000A" w:usb2="00000000" w:usb3="00000000" w:csb0="0001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EA" w:rsidRDefault="007208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2A" w:rsidRPr="007208EA" w:rsidRDefault="007208EA">
    <w:pPr>
      <w:pBdr>
        <w:top w:val="nil"/>
        <w:left w:val="nil"/>
        <w:bottom w:val="nil"/>
        <w:right w:val="nil"/>
        <w:between w:val="nil"/>
      </w:pBdr>
      <w:tabs>
        <w:tab w:val="center" w:pos="4680"/>
        <w:tab w:val="right" w:pos="9360"/>
      </w:tabs>
      <w:rPr>
        <w:rFonts w:ascii="Browallia New" w:eastAsia="ThaiSans Neue" w:hAnsi="Browallia New" w:cs="Browallia New"/>
        <w:color w:val="000000"/>
        <w:szCs w:val="24"/>
      </w:rPr>
    </w:pPr>
    <w:r w:rsidRPr="007208EA">
      <w:rPr>
        <w:rFonts w:ascii="Browallia New" w:eastAsia="ThaiSans Neue" w:hAnsi="Browallia New" w:cs="Browallia New"/>
        <w:color w:val="000000"/>
        <w:szCs w:val="24"/>
      </w:rPr>
      <w:t>PENG-FEI (ALICE), PH.D. (updated September, 2020</w:t>
    </w:r>
    <w:r w:rsidR="00CE08AA" w:rsidRPr="007208EA">
      <w:rPr>
        <w:rFonts w:ascii="Browallia New" w:eastAsia="ThaiSans Neue" w:hAnsi="Browallia New" w:cs="Browallia New"/>
        <w:color w:val="000000"/>
        <w:szCs w:val="24"/>
      </w:rPr>
      <w:t>)</w:t>
    </w:r>
    <w:r w:rsidR="00CE08AA" w:rsidRPr="007208EA">
      <w:rPr>
        <w:rFonts w:ascii="Browallia New" w:eastAsia="ThaiSans Neue" w:hAnsi="Browallia New" w:cs="Browallia New"/>
        <w:color w:val="000000"/>
        <w:szCs w:val="24"/>
      </w:rPr>
      <w:tab/>
    </w:r>
    <w:r w:rsidR="00CE08AA" w:rsidRPr="007208EA">
      <w:rPr>
        <w:rFonts w:ascii="Browallia New" w:eastAsia="ThaiSans Neue" w:hAnsi="Browallia New" w:cs="Browallia New"/>
        <w:color w:val="000000"/>
        <w:szCs w:val="24"/>
      </w:rPr>
      <w:tab/>
      <w:t xml:space="preserve"> Page </w:t>
    </w:r>
    <w:r w:rsidR="00CE08AA" w:rsidRPr="007208EA">
      <w:rPr>
        <w:rFonts w:ascii="Browallia New" w:eastAsia="ThaiSans Neue" w:hAnsi="Browallia New" w:cs="Browallia New"/>
        <w:b/>
        <w:color w:val="000000"/>
        <w:szCs w:val="24"/>
      </w:rPr>
      <w:fldChar w:fldCharType="begin"/>
    </w:r>
    <w:r w:rsidR="00CE08AA" w:rsidRPr="007208EA">
      <w:rPr>
        <w:rFonts w:ascii="Browallia New" w:eastAsia="ThaiSans Neue" w:hAnsi="Browallia New" w:cs="Browallia New"/>
        <w:b/>
        <w:color w:val="000000"/>
        <w:szCs w:val="24"/>
      </w:rPr>
      <w:instrText>PAGE</w:instrText>
    </w:r>
    <w:r w:rsidR="00CE08AA" w:rsidRPr="007208EA">
      <w:rPr>
        <w:rFonts w:ascii="Browallia New" w:eastAsia="ThaiSans Neue" w:hAnsi="Browallia New" w:cs="Browallia New"/>
        <w:b/>
        <w:color w:val="000000"/>
        <w:szCs w:val="24"/>
      </w:rPr>
      <w:fldChar w:fldCharType="separate"/>
    </w:r>
    <w:r w:rsidR="00EE0AAD">
      <w:rPr>
        <w:rFonts w:ascii="Browallia New" w:eastAsia="ThaiSans Neue" w:hAnsi="Browallia New" w:cs="Browallia New"/>
        <w:b/>
        <w:noProof/>
        <w:color w:val="000000"/>
        <w:szCs w:val="24"/>
      </w:rPr>
      <w:t>3</w:t>
    </w:r>
    <w:r w:rsidR="00CE08AA" w:rsidRPr="007208EA">
      <w:rPr>
        <w:rFonts w:ascii="Browallia New" w:eastAsia="ThaiSans Neue" w:hAnsi="Browallia New" w:cs="Browallia New"/>
        <w:b/>
        <w:color w:val="000000"/>
        <w:szCs w:val="24"/>
      </w:rPr>
      <w:fldChar w:fldCharType="end"/>
    </w:r>
    <w:r w:rsidR="00CE08AA" w:rsidRPr="007208EA">
      <w:rPr>
        <w:rFonts w:ascii="Browallia New" w:eastAsia="ThaiSans Neue" w:hAnsi="Browallia New" w:cs="Browallia New"/>
        <w:color w:val="000000"/>
        <w:szCs w:val="24"/>
      </w:rPr>
      <w:t xml:space="preserve"> of </w:t>
    </w:r>
    <w:r w:rsidR="00CE08AA" w:rsidRPr="007208EA">
      <w:rPr>
        <w:rFonts w:ascii="Browallia New" w:eastAsia="ThaiSans Neue" w:hAnsi="Browallia New" w:cs="Browallia New"/>
        <w:b/>
        <w:color w:val="000000"/>
        <w:szCs w:val="24"/>
      </w:rPr>
      <w:fldChar w:fldCharType="begin"/>
    </w:r>
    <w:r w:rsidR="00CE08AA" w:rsidRPr="007208EA">
      <w:rPr>
        <w:rFonts w:ascii="Browallia New" w:eastAsia="ThaiSans Neue" w:hAnsi="Browallia New" w:cs="Browallia New"/>
        <w:b/>
        <w:color w:val="000000"/>
        <w:szCs w:val="24"/>
      </w:rPr>
      <w:instrText>NUMPAGES</w:instrText>
    </w:r>
    <w:r w:rsidR="00CE08AA" w:rsidRPr="007208EA">
      <w:rPr>
        <w:rFonts w:ascii="Browallia New" w:eastAsia="ThaiSans Neue" w:hAnsi="Browallia New" w:cs="Browallia New"/>
        <w:b/>
        <w:color w:val="000000"/>
        <w:szCs w:val="24"/>
      </w:rPr>
      <w:fldChar w:fldCharType="separate"/>
    </w:r>
    <w:r w:rsidR="00EE0AAD">
      <w:rPr>
        <w:rFonts w:ascii="Browallia New" w:eastAsia="ThaiSans Neue" w:hAnsi="Browallia New" w:cs="Browallia New"/>
        <w:b/>
        <w:noProof/>
        <w:color w:val="000000"/>
        <w:szCs w:val="24"/>
      </w:rPr>
      <w:t>3</w:t>
    </w:r>
    <w:r w:rsidR="00CE08AA" w:rsidRPr="007208EA">
      <w:rPr>
        <w:rFonts w:ascii="Browallia New" w:eastAsia="ThaiSans Neue" w:hAnsi="Browallia New" w:cs="Browallia New"/>
        <w:b/>
        <w:color w:val="00000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EA" w:rsidRDefault="007208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87" w:rsidRDefault="00802587">
      <w:r>
        <w:separator/>
      </w:r>
    </w:p>
  </w:footnote>
  <w:footnote w:type="continuationSeparator" w:id="0">
    <w:p w:rsidR="00802587" w:rsidRDefault="00802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EA" w:rsidRDefault="008025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31204" o:spid="_x0000_s2050" type="#_x0000_t136" style="position:absolute;margin-left:0;margin-top:0;width:495.05pt;height:141.45pt;rotation:315;z-index:-251655168;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EA" w:rsidRDefault="008025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31205" o:spid="_x0000_s2051" type="#_x0000_t136" style="position:absolute;margin-left:0;margin-top:0;width:495.05pt;height:141.45pt;rotation:315;z-index:-251653120;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EA" w:rsidRDefault="008025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31203" o:spid="_x0000_s2049" type="#_x0000_t136" style="position:absolute;margin-left:0;margin-top:0;width:495.05pt;height:141.45pt;rotation:315;z-index:-251657216;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0DD2"/>
    <w:multiLevelType w:val="hybridMultilevel"/>
    <w:tmpl w:val="B964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746BE3"/>
    <w:multiLevelType w:val="multilevel"/>
    <w:tmpl w:val="859E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61F3E"/>
    <w:multiLevelType w:val="multilevel"/>
    <w:tmpl w:val="6616B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D97703"/>
    <w:multiLevelType w:val="multilevel"/>
    <w:tmpl w:val="1602B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F65443"/>
    <w:multiLevelType w:val="multilevel"/>
    <w:tmpl w:val="AE64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AB213E"/>
    <w:multiLevelType w:val="hybridMultilevel"/>
    <w:tmpl w:val="13A033A8"/>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2A"/>
    <w:rsid w:val="000029FC"/>
    <w:rsid w:val="00061139"/>
    <w:rsid w:val="001633F6"/>
    <w:rsid w:val="001C5352"/>
    <w:rsid w:val="002E5817"/>
    <w:rsid w:val="00441455"/>
    <w:rsid w:val="004809DA"/>
    <w:rsid w:val="004A42F0"/>
    <w:rsid w:val="004B6C0E"/>
    <w:rsid w:val="00510F59"/>
    <w:rsid w:val="005C0917"/>
    <w:rsid w:val="0060410A"/>
    <w:rsid w:val="006152F4"/>
    <w:rsid w:val="0067013E"/>
    <w:rsid w:val="006D728D"/>
    <w:rsid w:val="006D7A53"/>
    <w:rsid w:val="007208EA"/>
    <w:rsid w:val="00802587"/>
    <w:rsid w:val="00882785"/>
    <w:rsid w:val="009438C2"/>
    <w:rsid w:val="0095152B"/>
    <w:rsid w:val="009D035C"/>
    <w:rsid w:val="00A97A46"/>
    <w:rsid w:val="00AA77E0"/>
    <w:rsid w:val="00B94B38"/>
    <w:rsid w:val="00BC0751"/>
    <w:rsid w:val="00C17828"/>
    <w:rsid w:val="00C47E58"/>
    <w:rsid w:val="00C72C31"/>
    <w:rsid w:val="00CD22F5"/>
    <w:rsid w:val="00CE08AA"/>
    <w:rsid w:val="00E46998"/>
    <w:rsid w:val="00E92A45"/>
    <w:rsid w:val="00EA1B2A"/>
    <w:rsid w:val="00EB105C"/>
    <w:rsid w:val="00EE0A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B766F1"/>
  <w15:docId w15:val="{E85EF7AA-5744-46FF-9C50-1505469A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C5"/>
    <w:rPr>
      <w:rFonts w:eastAsia="SimSun" w:cs="Angsana New"/>
      <w:szCs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C1163"/>
    <w:pPr>
      <w:jc w:val="thaiDistribute"/>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163"/>
    <w:pPr>
      <w:ind w:left="720"/>
      <w:contextualSpacing/>
    </w:pPr>
  </w:style>
  <w:style w:type="paragraph" w:styleId="Header">
    <w:name w:val="header"/>
    <w:basedOn w:val="Normal"/>
    <w:link w:val="HeaderChar"/>
    <w:uiPriority w:val="99"/>
    <w:unhideWhenUsed/>
    <w:rsid w:val="005818AD"/>
    <w:pPr>
      <w:tabs>
        <w:tab w:val="center" w:pos="4680"/>
        <w:tab w:val="right" w:pos="9360"/>
      </w:tabs>
    </w:pPr>
  </w:style>
  <w:style w:type="character" w:customStyle="1" w:styleId="HeaderChar">
    <w:name w:val="Header Char"/>
    <w:basedOn w:val="DefaultParagraphFont"/>
    <w:link w:val="Header"/>
    <w:uiPriority w:val="99"/>
    <w:rsid w:val="005818AD"/>
    <w:rPr>
      <w:rFonts w:ascii="Times New Roman" w:eastAsia="SimSun" w:hAnsi="Times New Roman" w:cs="Angsana New"/>
      <w:sz w:val="24"/>
      <w:szCs w:val="28"/>
      <w:lang w:eastAsia="zh-CN" w:bidi="th-TH"/>
    </w:rPr>
  </w:style>
  <w:style w:type="paragraph" w:styleId="Footer">
    <w:name w:val="footer"/>
    <w:basedOn w:val="Normal"/>
    <w:link w:val="FooterChar"/>
    <w:uiPriority w:val="99"/>
    <w:unhideWhenUsed/>
    <w:rsid w:val="005818AD"/>
    <w:pPr>
      <w:tabs>
        <w:tab w:val="center" w:pos="4680"/>
        <w:tab w:val="right" w:pos="9360"/>
      </w:tabs>
    </w:pPr>
  </w:style>
  <w:style w:type="character" w:customStyle="1" w:styleId="FooterChar">
    <w:name w:val="Footer Char"/>
    <w:basedOn w:val="DefaultParagraphFont"/>
    <w:link w:val="Footer"/>
    <w:uiPriority w:val="99"/>
    <w:rsid w:val="005818AD"/>
    <w:rPr>
      <w:rFonts w:ascii="Times New Roman" w:eastAsia="SimSun" w:hAnsi="Times New Roman" w:cs="Angsana New"/>
      <w:sz w:val="24"/>
      <w:szCs w:val="28"/>
      <w:lang w:eastAsia="zh-CN" w:bidi="th-TH"/>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jc w:val="both"/>
    </w:pPr>
    <w:tblPr>
      <w:tblStyleRowBandSize w:val="1"/>
      <w:tblStyleColBandSize w:val="1"/>
    </w:tblPr>
  </w:style>
  <w:style w:type="table" w:customStyle="1" w:styleId="a0">
    <w:basedOn w:val="TableNormal"/>
    <w:pPr>
      <w:jc w:val="both"/>
    </w:pPr>
    <w:tblPr>
      <w:tblStyleRowBandSize w:val="1"/>
      <w:tblStyleColBandSize w:val="1"/>
    </w:tblPr>
  </w:style>
  <w:style w:type="paragraph" w:styleId="BalloonText">
    <w:name w:val="Balloon Text"/>
    <w:basedOn w:val="Normal"/>
    <w:link w:val="BalloonTextChar"/>
    <w:uiPriority w:val="99"/>
    <w:semiHidden/>
    <w:unhideWhenUsed/>
    <w:rsid w:val="006D728D"/>
    <w:rPr>
      <w:rFonts w:ascii="Tahoma" w:hAnsi="Tahoma"/>
      <w:sz w:val="16"/>
      <w:szCs w:val="20"/>
    </w:rPr>
  </w:style>
  <w:style w:type="character" w:customStyle="1" w:styleId="BalloonTextChar">
    <w:name w:val="Balloon Text Char"/>
    <w:basedOn w:val="DefaultParagraphFont"/>
    <w:link w:val="BalloonText"/>
    <w:uiPriority w:val="99"/>
    <w:semiHidden/>
    <w:rsid w:val="006D728D"/>
    <w:rPr>
      <w:rFonts w:ascii="Tahoma" w:eastAsia="SimSun"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Nj2jscnuo11EMkZ5wQSa0/+1qA==">AMUW2mVB4FFfH+Gz2pvvvBuDh1qhwSyQT09adRfYGHcWQtQ/Nf5cmt0CYMbJ7OagbQj68E0AEvQrVj4s32cPBOKj+sK0I3dR9Hm2F/k3IOOwtB3JOTRbk7LP5ipgA1da9M+riWSGQKLk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Warawut Ruankham</dc:creator>
  <cp:lastModifiedBy>Warawut Ruankham</cp:lastModifiedBy>
  <cp:revision>17</cp:revision>
  <cp:lastPrinted>2020-10-14T04:32:00Z</cp:lastPrinted>
  <dcterms:created xsi:type="dcterms:W3CDTF">2020-10-02T05:37:00Z</dcterms:created>
  <dcterms:modified xsi:type="dcterms:W3CDTF">2020-10-14T04:32:00Z</dcterms:modified>
</cp:coreProperties>
</file>