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39" w:rsidRPr="00194CC7" w:rsidRDefault="00E11E63">
      <w:pPr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</w:pPr>
      <w:bookmarkStart w:id="0" w:name="_GoBack"/>
      <w:bookmarkEnd w:id="0"/>
      <w:r w:rsidRPr="00194CC7">
        <w:rPr>
          <w:noProof/>
          <w:sz w:val="20"/>
          <w:szCs w:val="24"/>
        </w:rPr>
        <w:drawing>
          <wp:inline distT="0" distB="0" distL="0" distR="0" wp14:anchorId="7E84ED46" wp14:editId="4C8F7F8E">
            <wp:extent cx="1874520" cy="409265"/>
            <wp:effectExtent l="0" t="0" r="0" b="0"/>
            <wp:docPr id="128" name="Picture 128" descr="d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4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 xml:space="preserve">  </w:t>
      </w:r>
    </w:p>
    <w:p w:rsidR="00230839" w:rsidRPr="00194CC7" w:rsidRDefault="009D320F" w:rsidP="009D320F">
      <w:pPr>
        <w:ind w:left="2160" w:firstLine="720"/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</w:pPr>
      <w:r w:rsidRPr="00194CC7">
        <w:rPr>
          <w:rFonts w:ascii="TH SarabunPSK" w:hAnsi="TH SarabunPSK" w:cs="TH SarabunPSK"/>
          <w:b/>
          <w:bCs/>
          <w:noProof/>
          <w:color w:val="A379BB" w:themeColor="accent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57166" wp14:editId="606C3A88">
                <wp:simplePos x="0" y="0"/>
                <wp:positionH relativeFrom="column">
                  <wp:posOffset>388620</wp:posOffset>
                </wp:positionH>
                <wp:positionV relativeFrom="paragraph">
                  <wp:posOffset>-1905</wp:posOffset>
                </wp:positionV>
                <wp:extent cx="1485900" cy="3276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39" w:rsidRPr="00E11E63" w:rsidRDefault="00230839" w:rsidP="00E11E63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0000"/>
                                <w:sz w:val="36"/>
                                <w:szCs w:val="44"/>
                              </w:rPr>
                            </w:pPr>
                            <w:r w:rsidRPr="00E11E63">
                              <w:rPr>
                                <w:color w:val="FF0000"/>
                                <w:sz w:val="36"/>
                                <w:szCs w:val="44"/>
                              </w:rPr>
                              <w:t>Promotion!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6pt;margin-top:-.15pt;width:117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" fillcolor="white [3201]" stroked="f" strokeweight=".5pt">
                <v:textbox>
                  <w:txbxContent>
                    <w:p w:rsidR="00230839" w:rsidRPr="00E11E63" w:rsidRDefault="00230839" w:rsidP="00E11E63">
                      <w:pPr>
                        <w:shd w:val="clear" w:color="auto" w:fill="FFFFFF" w:themeFill="background1"/>
                        <w:jc w:val="center"/>
                        <w:rPr>
                          <w:color w:val="FF0000"/>
                          <w:sz w:val="36"/>
                          <w:szCs w:val="44"/>
                        </w:rPr>
                      </w:pPr>
                      <w:r w:rsidRPr="00E11E63">
                        <w:rPr>
                          <w:color w:val="FF0000"/>
                          <w:sz w:val="36"/>
                          <w:szCs w:val="44"/>
                        </w:rPr>
                        <w:t>Promotion!</w:t>
                      </w:r>
                    </w:p>
                  </w:txbxContent>
                </v:textbox>
              </v:shape>
            </w:pict>
          </mc:Fallback>
        </mc:AlternateContent>
      </w:r>
    </w:p>
    <w:p w:rsidR="00DC25DB" w:rsidRPr="00194CC7" w:rsidRDefault="00230839" w:rsidP="00230839">
      <w:pPr>
        <w:rPr>
          <w:rFonts w:ascii="TH SarabunPSK" w:hAnsi="TH SarabunPSK" w:cs="TH SarabunPSK"/>
          <w:b/>
          <w:bCs/>
          <w:szCs w:val="22"/>
        </w:rPr>
      </w:pPr>
      <w:r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 xml:space="preserve">   </w:t>
      </w:r>
      <w:r w:rsidR="00DC25DB"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>MPA DPU</w:t>
      </w:r>
      <w:r w:rsidR="00EB604E"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 xml:space="preserve"> (Master of Public Administration, </w:t>
      </w:r>
      <w:proofErr w:type="spellStart"/>
      <w:r w:rsidR="00EB604E"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>Dhurakij</w:t>
      </w:r>
      <w:proofErr w:type="spellEnd"/>
      <w:r w:rsidR="00EB604E"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 xml:space="preserve"> Pundit University)</w:t>
      </w:r>
      <w:r w:rsidR="00DC25DB" w:rsidRPr="00194CC7">
        <w:rPr>
          <w:rFonts w:ascii="TH SarabunPSK" w:hAnsi="TH SarabunPSK" w:cs="TH SarabunPSK"/>
          <w:b/>
          <w:bCs/>
          <w:color w:val="7D4D98" w:themeColor="accent6" w:themeShade="BF"/>
          <w:sz w:val="32"/>
          <w:szCs w:val="32"/>
        </w:rPr>
        <w:t xml:space="preserve"> </w:t>
      </w:r>
    </w:p>
    <w:p w:rsidR="003E1D1D" w:rsidRPr="00194CC7" w:rsidRDefault="006F54FD" w:rsidP="00E11E63">
      <w:pPr>
        <w:rPr>
          <w:rFonts w:ascii="TH SarabunPSK" w:hAnsi="TH SarabunPSK" w:cs="TH SarabunPSK"/>
          <w:color w:val="7030A0"/>
          <w:sz w:val="24"/>
          <w:szCs w:val="24"/>
          <w:u w:val="single"/>
        </w:rPr>
      </w:pP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หลักสูตร</w:t>
      </w:r>
      <w:r w:rsidR="00230839"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รัฐประศาสนศาสตรมหาบัณฑิต</w:t>
      </w:r>
      <w:r w:rsidR="00457B31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 xml:space="preserve"> 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(</w:t>
      </w:r>
      <w:r w:rsidR="009D320F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>หลักสูตร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ปรับปรุง</w:t>
      </w:r>
      <w:r w:rsidR="00457B31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 xml:space="preserve"> พ.ศ.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 xml:space="preserve"> 2560) มหาวิทยาลัยธุรกิจบัณฑิตย์ (สกอ.รับทราบ 15 กุมภาพันธ์ 2561) กำลังเปิดรับนักศึกษาปริญญาโท</w:t>
      </w:r>
      <w:r w:rsidR="00EB604E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u w:val="single"/>
          <w:cs/>
        </w:rPr>
        <w:t xml:space="preserve"> </w:t>
      </w:r>
      <w:r w:rsidR="00EB604E"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u w:val="single"/>
        </w:rPr>
        <w:t xml:space="preserve">MPA 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u w:val="single"/>
          <w:cs/>
        </w:rPr>
        <w:t>รุ่นที่ 22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 xml:space="preserve"> เพื่อเข้าเรียน</w:t>
      </w:r>
      <w:r w:rsidR="009D320F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>ใน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ภาคที่ 1 ปีการศึกษา 2561 (เรียนวันเสาร์เต็มวัน  – อาทิตย์ครึ่งวันเช้า) เริ่มเรียน</w:t>
      </w:r>
      <w:r w:rsidR="00271F50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>กลาง</w:t>
      </w:r>
      <w:r w:rsidRPr="00194CC7">
        <w:rPr>
          <w:rFonts w:ascii="TH SarabunPSK" w:hAnsi="TH SarabunPSK" w:cs="TH SarabunPSK"/>
          <w:color w:val="375AAF" w:themeColor="accent4" w:themeShade="BF"/>
          <w:sz w:val="24"/>
          <w:szCs w:val="24"/>
          <w:cs/>
        </w:rPr>
        <w:t>เดือน สิงหาคม 2561 จบภายใน 5 ภาคการคึกษา</w:t>
      </w:r>
      <w:r w:rsidR="00271F50" w:rsidRPr="00194CC7">
        <w:rPr>
          <w:rFonts w:ascii="TH SarabunPSK" w:hAnsi="TH SarabunPSK" w:cs="TH SarabunPSK"/>
          <w:color w:val="375AAF" w:themeColor="accent4" w:themeShade="BF"/>
          <w:sz w:val="24"/>
          <w:szCs w:val="24"/>
        </w:rPr>
        <w:t xml:space="preserve"> (36 </w:t>
      </w:r>
      <w:r w:rsidR="00271F50"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 xml:space="preserve">หน่วยกิต) </w:t>
      </w:r>
    </w:p>
    <w:p w:rsidR="00E11E63" w:rsidRPr="00194CC7" w:rsidRDefault="00150A7E" w:rsidP="00E11E63">
      <w:pPr>
        <w:rPr>
          <w:rFonts w:ascii="TH SarabunPSK" w:hAnsi="TH SarabunPSK" w:cs="TH SarabunPSK"/>
          <w:color w:val="6585CF" w:themeColor="accent4"/>
          <w:sz w:val="24"/>
          <w:szCs w:val="24"/>
        </w:rPr>
      </w:pPr>
      <w:r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>ช่วงเวลาและช่องทางการรับสมัคร</w:t>
      </w:r>
      <w:r w:rsidR="005F753B" w:rsidRPr="00194CC7">
        <w:rPr>
          <w:rFonts w:ascii="TH SarabunPSK" w:hAnsi="TH SarabunPSK" w:cs="TH SarabunPSK"/>
          <w:color w:val="7030A0"/>
          <w:sz w:val="24"/>
          <w:szCs w:val="24"/>
          <w:u w:val="single"/>
        </w:rPr>
        <w:t xml:space="preserve">: </w:t>
      </w:r>
      <w:r w:rsidR="009D320F" w:rsidRPr="00194CC7">
        <w:rPr>
          <w:noProof/>
          <w:sz w:val="20"/>
          <w:szCs w:val="24"/>
        </w:rPr>
        <w:drawing>
          <wp:inline distT="0" distB="0" distL="0" distR="0" wp14:anchorId="65F311C7" wp14:editId="38FDE280">
            <wp:extent cx="432775" cy="419100"/>
            <wp:effectExtent l="0" t="0" r="571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61338" cy="4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7E" w:rsidRPr="00194CC7" w:rsidRDefault="00E11E63" w:rsidP="00E11E63">
      <w:pPr>
        <w:pStyle w:val="ListParagraph"/>
        <w:numPr>
          <w:ilvl w:val="0"/>
          <w:numId w:val="2"/>
        </w:numPr>
        <w:rPr>
          <w:rFonts w:ascii="TH SarabunPSK" w:hAnsi="TH SarabunPSK" w:cs="TH SarabunPSK"/>
          <w:color w:val="6585CF" w:themeColor="accent4"/>
          <w:sz w:val="24"/>
          <w:szCs w:val="24"/>
        </w:rPr>
      </w:pPr>
      <w:r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>สมัครได้</w:t>
      </w:r>
      <w:r w:rsidR="005F753B"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>ตั้งแต่บัดนี้</w:t>
      </w:r>
      <w:r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 xml:space="preserve">เป็นต้นไป </w:t>
      </w:r>
      <w:r w:rsidR="005F753B"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>ถึงวันที่ 31 กรกฎาคม 2561 เพื่อจัดให้มีการปฐมนิเทศและการเตรียมความพร้อมก่อนเริ่มเรียน</w:t>
      </w:r>
    </w:p>
    <w:p w:rsidR="00E11E63" w:rsidRPr="00194CC7" w:rsidRDefault="005F753B" w:rsidP="00E11E63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  <w:r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>สมัครทางออนไลน์</w:t>
      </w:r>
      <w:r w:rsidR="00FA06F7"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>ที่</w:t>
      </w:r>
      <w:r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 xml:space="preserve"> </w:t>
      </w:r>
      <w:r w:rsidRPr="00194CC7">
        <w:rPr>
          <w:rFonts w:ascii="TH SarabunPSK" w:hAnsi="TH SarabunPSK" w:cs="TH SarabunPSK"/>
          <w:color w:val="6585CF" w:themeColor="accent4"/>
          <w:sz w:val="24"/>
          <w:szCs w:val="24"/>
        </w:rPr>
        <w:t xml:space="preserve">http://www.dpu.ac.th/mpa/course.html </w:t>
      </w:r>
      <w:r w:rsidR="00E11E63" w:rsidRPr="00194CC7">
        <w:rPr>
          <w:rFonts w:ascii="TH SarabunPSK" w:hAnsi="TH SarabunPSK" w:cs="TH SarabunPSK"/>
          <w:color w:val="6585CF" w:themeColor="accent4"/>
          <w:sz w:val="24"/>
          <w:szCs w:val="24"/>
        </w:rPr>
        <w:t xml:space="preserve">   </w:t>
      </w:r>
    </w:p>
    <w:p w:rsidR="00E11E63" w:rsidRPr="00194CC7" w:rsidRDefault="00E11E63" w:rsidP="00E11E63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  <w:r w:rsidRPr="00194CC7">
        <w:rPr>
          <w:rFonts w:ascii="TH SarabunPSK" w:hAnsi="TH SarabunPSK" w:cs="TH SarabunPSK" w:hint="cs"/>
          <w:color w:val="6585CF" w:themeColor="accent4"/>
          <w:sz w:val="24"/>
          <w:szCs w:val="24"/>
          <w:cs/>
        </w:rPr>
        <w:t xml:space="preserve">สมัครด้วยตนเองได้ที่หลักสูตรฯ ชั้น 2 อาคารเฉลิมพระเกียรติ มหาวิทยาลัยธุรกิจบัณฑิตย์ เลขที่ 110/1-4 ถ.ประชาชื่น เขตหลักสี่ กทม.10210 </w:t>
      </w:r>
      <w:r w:rsidRPr="00194CC7">
        <w:rPr>
          <w:rFonts w:ascii="TH Sarabun New" w:hAnsi="TH Sarabun New" w:cs="TH Sarabun New"/>
          <w:color w:val="6585CF" w:themeColor="accent4"/>
          <w:sz w:val="18"/>
          <w:szCs w:val="24"/>
        </w:rPr>
        <w:t>(</w:t>
      </w:r>
      <w:r w:rsidR="009D320F" w:rsidRPr="00194CC7">
        <w:rPr>
          <w:rFonts w:ascii="TH Sarabun New" w:hAnsi="TH Sarabun New" w:cs="TH Sarabun New" w:hint="cs"/>
          <w:color w:val="6585CF" w:themeColor="accent4"/>
          <w:sz w:val="12"/>
          <w:szCs w:val="18"/>
          <w:cs/>
        </w:rPr>
        <w:t>โทร.</w:t>
      </w:r>
      <w:r w:rsidRPr="00194CC7">
        <w:rPr>
          <w:rFonts w:ascii="TH Sarabun New" w:hAnsi="TH Sarabun New" w:cs="TH Sarabun New"/>
          <w:color w:val="6585CF" w:themeColor="accent4"/>
          <w:sz w:val="18"/>
          <w:szCs w:val="24"/>
        </w:rPr>
        <w:t>02-954-7300 ext.</w:t>
      </w:r>
      <w:r w:rsidRPr="00194CC7">
        <w:rPr>
          <w:rFonts w:ascii="TH Sarabun New" w:hAnsi="TH Sarabun New" w:cs="TH Sarabun New" w:hint="cs"/>
          <w:color w:val="6585CF" w:themeColor="accent4"/>
          <w:sz w:val="18"/>
          <w:szCs w:val="24"/>
          <w:cs/>
        </w:rPr>
        <w:t xml:space="preserve"> </w:t>
      </w:r>
      <w:r w:rsidRPr="00194CC7">
        <w:rPr>
          <w:rFonts w:ascii="TH Sarabun New" w:hAnsi="TH Sarabun New" w:cs="TH Sarabun New" w:hint="cs"/>
          <w:color w:val="6585CF" w:themeColor="accent4"/>
          <w:sz w:val="12"/>
          <w:szCs w:val="18"/>
          <w:cs/>
        </w:rPr>
        <w:t>263)</w:t>
      </w:r>
    </w:p>
    <w:p w:rsidR="006F54FD" w:rsidRPr="00194CC7" w:rsidRDefault="006F54FD">
      <w:pPr>
        <w:rPr>
          <w:rFonts w:ascii="TH SarabunPSK" w:hAnsi="TH SarabunPSK" w:cs="TH SarabunPSK"/>
          <w:color w:val="7030A0"/>
          <w:sz w:val="24"/>
          <w:szCs w:val="24"/>
          <w:u w:val="single"/>
          <w:cs/>
        </w:rPr>
      </w:pPr>
      <w:r w:rsidRPr="00194CC7">
        <w:rPr>
          <w:rFonts w:ascii="TH SarabunPSK" w:hAnsi="TH SarabunPSK" w:cs="TH SarabunPSK"/>
          <w:color w:val="7030A0"/>
          <w:sz w:val="24"/>
          <w:szCs w:val="24"/>
          <w:u w:val="single"/>
          <w:cs/>
        </w:rPr>
        <w:t>ค่าใช้จ่าย</w:t>
      </w:r>
      <w:r w:rsidR="00AC331E" w:rsidRPr="00194CC7">
        <w:rPr>
          <w:rFonts w:ascii="TH SarabunPSK" w:hAnsi="TH SarabunPSK" w:cs="TH SarabunPSK"/>
          <w:color w:val="7030A0"/>
          <w:sz w:val="24"/>
          <w:szCs w:val="24"/>
          <w:u w:val="single"/>
          <w:cs/>
        </w:rPr>
        <w:t>แบบเหมาจ่ายตลอดหลักสูตร</w:t>
      </w:r>
      <w:r w:rsidR="00F97B34"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>เพียง</w:t>
      </w:r>
      <w:r w:rsidRPr="00194CC7">
        <w:rPr>
          <w:rFonts w:ascii="TH SarabunPSK" w:hAnsi="TH SarabunPSK" w:cs="TH SarabunPSK"/>
          <w:color w:val="7030A0"/>
          <w:sz w:val="24"/>
          <w:szCs w:val="24"/>
          <w:u w:val="single"/>
          <w:cs/>
        </w:rPr>
        <w:t xml:space="preserve"> 175</w:t>
      </w:r>
      <w:r w:rsidRPr="00194CC7">
        <w:rPr>
          <w:rFonts w:ascii="TH SarabunPSK" w:hAnsi="TH SarabunPSK" w:cs="TH SarabunPSK"/>
          <w:color w:val="7030A0"/>
          <w:sz w:val="24"/>
          <w:szCs w:val="24"/>
          <w:u w:val="single"/>
        </w:rPr>
        <w:t>,</w:t>
      </w:r>
      <w:r w:rsidRPr="00194CC7">
        <w:rPr>
          <w:rFonts w:ascii="TH SarabunPSK" w:hAnsi="TH SarabunPSK" w:cs="TH SarabunPSK"/>
          <w:color w:val="7030A0"/>
          <w:sz w:val="24"/>
          <w:szCs w:val="24"/>
          <w:u w:val="single"/>
          <w:cs/>
        </w:rPr>
        <w:t xml:space="preserve">000.-บาท </w:t>
      </w:r>
      <w:r w:rsidR="00911DD5"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>ภาคการศึกษาละ 35</w:t>
      </w:r>
      <w:r w:rsidR="00911DD5" w:rsidRPr="00194CC7">
        <w:rPr>
          <w:rFonts w:ascii="TH SarabunPSK" w:hAnsi="TH SarabunPSK" w:cs="TH SarabunPSK"/>
          <w:color w:val="7030A0"/>
          <w:sz w:val="24"/>
          <w:szCs w:val="24"/>
          <w:u w:val="single"/>
        </w:rPr>
        <w:t>,</w:t>
      </w:r>
      <w:r w:rsidR="00911DD5"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>000.-บาท</w:t>
      </w:r>
      <w:r w:rsidR="0035253F"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 xml:space="preserve"> </w:t>
      </w:r>
      <w:r w:rsidR="00911DD5" w:rsidRPr="00194CC7">
        <w:rPr>
          <w:rFonts w:ascii="TH SarabunPSK" w:hAnsi="TH SarabunPSK" w:cs="TH SarabunPSK" w:hint="cs"/>
          <w:color w:val="7030A0"/>
          <w:sz w:val="24"/>
          <w:szCs w:val="24"/>
          <w:u w:val="single"/>
          <w:cs/>
        </w:rPr>
        <w:t>(แบ่งชำระได้)</w:t>
      </w:r>
    </w:p>
    <w:p w:rsidR="00AC331E" w:rsidRPr="00194CC7" w:rsidRDefault="00AC331E">
      <w:pPr>
        <w:rPr>
          <w:rFonts w:ascii="TH SarabunPSK" w:hAnsi="TH SarabunPSK" w:cs="TH SarabunPSK"/>
          <w:color w:val="FF0000"/>
          <w:sz w:val="24"/>
          <w:szCs w:val="24"/>
        </w:rPr>
      </w:pPr>
      <w:r w:rsidRPr="00194CC7">
        <w:rPr>
          <w:rFonts w:ascii="TH SarabunPSK" w:hAnsi="TH SarabunPSK" w:cs="TH SarabunPSK"/>
          <w:color w:val="FF0000"/>
          <w:sz w:val="24"/>
          <w:szCs w:val="24"/>
          <w:u w:val="single"/>
        </w:rPr>
        <w:t xml:space="preserve">Promotion! </w:t>
      </w:r>
      <w:r w:rsidRPr="00194CC7">
        <w:rPr>
          <w:rFonts w:ascii="TH SarabunPSK" w:hAnsi="TH SarabunPSK" w:cs="TH SarabunPSK"/>
          <w:color w:val="FF0000"/>
          <w:sz w:val="24"/>
          <w:szCs w:val="24"/>
          <w:u w:val="single"/>
          <w:cs/>
        </w:rPr>
        <w:t>พิเศษทุนลดค่าหน่วยกิต</w:t>
      </w:r>
      <w:r w:rsidRPr="00194CC7">
        <w:rPr>
          <w:rFonts w:ascii="TH SarabunPSK" w:hAnsi="TH SarabunPSK" w:cs="TH SarabunPSK"/>
          <w:color w:val="FF0000"/>
          <w:sz w:val="24"/>
          <w:szCs w:val="24"/>
          <w:cs/>
        </w:rPr>
        <w:t xml:space="preserve"> ดังนี้</w:t>
      </w:r>
      <w:r w:rsidR="00FA06F7" w:rsidRPr="00194CC7">
        <w:rPr>
          <w:rFonts w:ascii="TH SarabunPSK" w:hAnsi="TH SarabunPSK" w:cs="TH SarabunPSK"/>
          <w:color w:val="FF0000"/>
          <w:sz w:val="24"/>
          <w:szCs w:val="24"/>
        </w:rPr>
        <w:t>.-</w:t>
      </w:r>
    </w:p>
    <w:p w:rsidR="00AC331E" w:rsidRPr="00194CC7" w:rsidRDefault="00FA06F7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FF0000"/>
          <w:sz w:val="24"/>
          <w:szCs w:val="24"/>
        </w:rPr>
      </w:pP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“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พี่ชวนน้อง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”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 xml:space="preserve"> 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“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น้องชวนพี่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”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 xml:space="preserve"> หรือ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 xml:space="preserve"> “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เพื่อน</w:t>
      </w:r>
      <w:r w:rsidR="00230839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ชวนเ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พื่อน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” โดย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ในวันลงทะเบียนเทอม 1 ปีการศึกษา 2561 มหาวิทยาลัยจะลดค่าหน่วยกิตให้ทันทีทั้งคู่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 xml:space="preserve"> 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คนละ 5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</w:rPr>
        <w:t>,</w:t>
      </w:r>
      <w:r w:rsidR="00AC331E" w:rsidRPr="00194CC7">
        <w:rPr>
          <w:rFonts w:ascii="TH SarabunPSK" w:hAnsi="TH SarabunPSK" w:cs="TH SarabunPSK"/>
          <w:color w:val="0070C0"/>
          <w:sz w:val="24"/>
          <w:szCs w:val="24"/>
          <w:cs/>
        </w:rPr>
        <w:t>000.-บาท</w:t>
      </w:r>
      <w:r w:rsidR="00F97B34" w:rsidRPr="00194CC7">
        <w:rPr>
          <w:rFonts w:ascii="TH SarabunPSK" w:hAnsi="TH SarabunPSK" w:cs="TH SarabunPSK"/>
          <w:color w:val="0070C0"/>
          <w:sz w:val="24"/>
          <w:szCs w:val="24"/>
        </w:rPr>
        <w:t xml:space="preserve"> </w:t>
      </w:r>
      <w:r w:rsidR="00F97B34" w:rsidRPr="00194CC7">
        <w:rPr>
          <w:rFonts w:ascii="TH SarabunPSK" w:hAnsi="TH SarabunPSK" w:cs="TH SarabunPSK" w:hint="cs"/>
          <w:color w:val="FF0000"/>
          <w:sz w:val="24"/>
          <w:szCs w:val="24"/>
          <w:cs/>
        </w:rPr>
        <w:t>(แคมเปญนี้ถึงเดือนสิงหาคม 2561 เท่านั้น</w:t>
      </w:r>
      <w:r w:rsidR="00F97B34" w:rsidRPr="00194CC7">
        <w:rPr>
          <w:rFonts w:ascii="TH SarabunPSK" w:hAnsi="TH SarabunPSK" w:cs="TH SarabunPSK"/>
          <w:color w:val="FF0000"/>
          <w:sz w:val="24"/>
          <w:szCs w:val="24"/>
        </w:rPr>
        <w:t>!</w:t>
      </w:r>
      <w:r w:rsidR="00F97B34" w:rsidRPr="00194CC7">
        <w:rPr>
          <w:rFonts w:ascii="TH SarabunPSK" w:hAnsi="TH SarabunPSK" w:cs="TH SarabunPSK" w:hint="cs"/>
          <w:color w:val="FF0000"/>
          <w:sz w:val="24"/>
          <w:szCs w:val="24"/>
          <w:cs/>
        </w:rPr>
        <w:t>)</w:t>
      </w:r>
    </w:p>
    <w:p w:rsidR="00AC331E" w:rsidRPr="00194CC7" w:rsidRDefault="00AC331E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002060"/>
          <w:sz w:val="24"/>
          <w:szCs w:val="24"/>
        </w:rPr>
      </w:pPr>
      <w:r w:rsidRPr="00194CC7">
        <w:rPr>
          <w:rFonts w:ascii="TH SarabunPSK" w:hAnsi="TH SarabunPSK" w:cs="TH SarabunPSK"/>
          <w:color w:val="002060"/>
          <w:sz w:val="24"/>
          <w:szCs w:val="24"/>
          <w:cs/>
        </w:rPr>
        <w:t xml:space="preserve">ทุนลดค่าหน่วยกิตให้สูงถึง 20 </w:t>
      </w:r>
      <w:r w:rsidRPr="00194CC7">
        <w:rPr>
          <w:rFonts w:ascii="TH SarabunPSK" w:hAnsi="TH SarabunPSK" w:cs="TH SarabunPSK"/>
          <w:color w:val="002060"/>
          <w:sz w:val="24"/>
          <w:szCs w:val="24"/>
        </w:rPr>
        <w:t xml:space="preserve">% </w:t>
      </w:r>
      <w:r w:rsidRPr="00194CC7">
        <w:rPr>
          <w:rFonts w:ascii="TH SarabunPSK" w:hAnsi="TH SarabunPSK" w:cs="TH SarabunPSK"/>
          <w:color w:val="002060"/>
          <w:sz w:val="24"/>
          <w:szCs w:val="24"/>
          <w:cs/>
        </w:rPr>
        <w:t>สำหรับผู้ที่ลงทะเบียนแรกเข้า</w:t>
      </w:r>
      <w:r w:rsidR="00F97B34" w:rsidRPr="00194CC7">
        <w:rPr>
          <w:rFonts w:ascii="TH SarabunPSK" w:hAnsi="TH SarabunPSK" w:cs="TH SarabunPSK" w:hint="cs"/>
          <w:color w:val="002060"/>
          <w:sz w:val="24"/>
          <w:szCs w:val="24"/>
          <w:cs/>
        </w:rPr>
        <w:t>โดย</w:t>
      </w:r>
      <w:r w:rsidRPr="00194CC7">
        <w:rPr>
          <w:rFonts w:ascii="TH SarabunPSK" w:hAnsi="TH SarabunPSK" w:cs="TH SarabunPSK"/>
          <w:color w:val="002060"/>
          <w:sz w:val="24"/>
          <w:szCs w:val="24"/>
          <w:cs/>
        </w:rPr>
        <w:t>ชำระเต็มจำนวน</w:t>
      </w:r>
      <w:r w:rsidR="00F97B34" w:rsidRPr="00194CC7">
        <w:rPr>
          <w:rFonts w:ascii="TH SarabunPSK" w:hAnsi="TH SarabunPSK" w:cs="TH SarabunPSK" w:hint="cs"/>
          <w:color w:val="002060"/>
          <w:sz w:val="24"/>
          <w:szCs w:val="24"/>
          <w:cs/>
        </w:rPr>
        <w:t>ให้</w:t>
      </w:r>
      <w:r w:rsidR="00AC6944" w:rsidRPr="00194CC7">
        <w:rPr>
          <w:rFonts w:ascii="TH SarabunPSK" w:hAnsi="TH SarabunPSK" w:cs="TH SarabunPSK"/>
          <w:color w:val="002060"/>
          <w:sz w:val="24"/>
          <w:szCs w:val="24"/>
          <w:cs/>
        </w:rPr>
        <w:t xml:space="preserve"> </w:t>
      </w:r>
      <w:r w:rsidR="00F97B34" w:rsidRPr="00194CC7">
        <w:rPr>
          <w:rFonts w:ascii="TH SarabunPSK" w:hAnsi="TH SarabunPSK" w:cs="TH SarabunPSK"/>
          <w:color w:val="002060"/>
          <w:sz w:val="24"/>
          <w:szCs w:val="24"/>
          <w:cs/>
        </w:rPr>
        <w:t>21</w:t>
      </w:r>
      <w:r w:rsidR="00F97B34" w:rsidRPr="00194CC7">
        <w:rPr>
          <w:rFonts w:ascii="TH SarabunPSK" w:hAnsi="TH SarabunPSK" w:cs="TH SarabunPSK"/>
          <w:color w:val="002060"/>
          <w:sz w:val="24"/>
          <w:szCs w:val="24"/>
        </w:rPr>
        <w:t>,</w:t>
      </w:r>
      <w:r w:rsidR="00F97B34" w:rsidRPr="00194CC7">
        <w:rPr>
          <w:rFonts w:ascii="TH SarabunPSK" w:hAnsi="TH SarabunPSK" w:cs="TH SarabunPSK"/>
          <w:color w:val="002060"/>
          <w:sz w:val="24"/>
          <w:szCs w:val="24"/>
          <w:cs/>
        </w:rPr>
        <w:t>600.- บาท</w:t>
      </w:r>
    </w:p>
    <w:p w:rsidR="00F97B34" w:rsidRPr="00194CC7" w:rsidRDefault="00F97B34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7E6BC9" w:themeColor="accent5"/>
          <w:sz w:val="24"/>
          <w:szCs w:val="24"/>
        </w:rPr>
      </w:pPr>
      <w:r w:rsidRPr="00194CC7">
        <w:rPr>
          <w:rFonts w:ascii="TH SarabunPSK" w:hAnsi="TH SarabunPSK" w:cs="TH SarabunPSK" w:hint="cs"/>
          <w:color w:val="7E6BC9" w:themeColor="accent5"/>
          <w:sz w:val="24"/>
          <w:szCs w:val="24"/>
          <w:cs/>
        </w:rPr>
        <w:t xml:space="preserve">ทุนลดค่าหน่วยกิต 10 </w:t>
      </w:r>
      <w:r w:rsidRPr="00194CC7">
        <w:rPr>
          <w:rFonts w:ascii="TH SarabunPSK" w:hAnsi="TH SarabunPSK" w:cs="TH SarabunPSK"/>
          <w:color w:val="7E6BC9" w:themeColor="accent5"/>
          <w:sz w:val="24"/>
          <w:szCs w:val="24"/>
        </w:rPr>
        <w:t xml:space="preserve">% </w:t>
      </w:r>
      <w:r w:rsidRPr="00194CC7">
        <w:rPr>
          <w:rFonts w:ascii="TH SarabunPSK" w:hAnsi="TH SarabunPSK" w:cs="TH SarabunPSK" w:hint="cs"/>
          <w:color w:val="7E6BC9" w:themeColor="accent5"/>
          <w:sz w:val="24"/>
          <w:szCs w:val="24"/>
          <w:cs/>
        </w:rPr>
        <w:t>(10</w:t>
      </w:r>
      <w:r w:rsidRPr="00194CC7">
        <w:rPr>
          <w:rFonts w:ascii="TH SarabunPSK" w:hAnsi="TH SarabunPSK" w:cs="TH SarabunPSK"/>
          <w:color w:val="7E6BC9" w:themeColor="accent5"/>
          <w:sz w:val="24"/>
          <w:szCs w:val="24"/>
        </w:rPr>
        <w:t>,</w:t>
      </w:r>
      <w:r w:rsidRPr="00194CC7">
        <w:rPr>
          <w:rFonts w:ascii="TH SarabunPSK" w:hAnsi="TH SarabunPSK" w:cs="TH SarabunPSK" w:hint="cs"/>
          <w:color w:val="7E6BC9" w:themeColor="accent5"/>
          <w:sz w:val="24"/>
          <w:szCs w:val="24"/>
          <w:cs/>
        </w:rPr>
        <w:t>800.-บาท) สำหรับ</w:t>
      </w:r>
      <w:r w:rsidRPr="00194CC7">
        <w:rPr>
          <w:rFonts w:ascii="TH SarabunPSK" w:hAnsi="TH SarabunPSK" w:cs="TH SarabunPSK" w:hint="cs"/>
          <w:color w:val="7E6BC9" w:themeColor="accent5"/>
          <w:sz w:val="24"/>
          <w:szCs w:val="24"/>
          <w:u w:val="single"/>
          <w:cs/>
        </w:rPr>
        <w:t>ศิษย์เก่า</w:t>
      </w:r>
      <w:r w:rsidR="00230839" w:rsidRPr="00194CC7">
        <w:rPr>
          <w:rFonts w:ascii="TH SarabunPSK" w:hAnsi="TH SarabunPSK" w:cs="TH SarabunPSK" w:hint="cs"/>
          <w:color w:val="7E6BC9" w:themeColor="accent5"/>
          <w:sz w:val="24"/>
          <w:szCs w:val="24"/>
          <w:u w:val="single"/>
          <w:cs/>
        </w:rPr>
        <w:t>มธบ</w:t>
      </w:r>
      <w:r w:rsidR="00230839" w:rsidRPr="00194CC7">
        <w:rPr>
          <w:rFonts w:ascii="TH SarabunPSK" w:hAnsi="TH SarabunPSK" w:cs="TH SarabunPSK" w:hint="cs"/>
          <w:color w:val="7E6BC9" w:themeColor="accent5"/>
          <w:sz w:val="24"/>
          <w:szCs w:val="24"/>
          <w:cs/>
        </w:rPr>
        <w:t>.</w:t>
      </w:r>
    </w:p>
    <w:p w:rsidR="00F97B34" w:rsidRPr="00194CC7" w:rsidRDefault="00F97B34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0070C0"/>
          <w:sz w:val="24"/>
          <w:szCs w:val="24"/>
        </w:rPr>
      </w:pP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ทุนลดค่าหน่วยกิตให้นักศึกษาใหม่</w:t>
      </w:r>
      <w:r w:rsidR="00150A7E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 xml:space="preserve">ซึ่งทำงานในหน่วยงานของรัฐ รัฐวิสาหกิจและเอกชนมาไม่น้อยกว่า 1 ปี </w:t>
      </w:r>
      <w:r w:rsidR="00FA06F7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โดย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จัดสรรตามจำนวนผู้เรียน</w:t>
      </w:r>
      <w:r w:rsidR="00194CC7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ระหว่าง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 xml:space="preserve"> 10 </w:t>
      </w:r>
      <w:r w:rsidRPr="00194CC7">
        <w:rPr>
          <w:rFonts w:ascii="TH SarabunPSK" w:hAnsi="TH SarabunPSK" w:cs="TH SarabunPSK"/>
          <w:color w:val="0070C0"/>
          <w:sz w:val="24"/>
          <w:szCs w:val="24"/>
        </w:rPr>
        <w:t xml:space="preserve">% 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(10</w:t>
      </w:r>
      <w:r w:rsidRPr="00194CC7">
        <w:rPr>
          <w:rFonts w:ascii="TH SarabunPSK" w:hAnsi="TH SarabunPSK" w:cs="TH SarabunPSK"/>
          <w:color w:val="0070C0"/>
          <w:sz w:val="24"/>
          <w:szCs w:val="24"/>
        </w:rPr>
        <w:t>,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800.-บาท)</w:t>
      </w:r>
      <w:r w:rsidRPr="00194CC7">
        <w:rPr>
          <w:rFonts w:ascii="TH SarabunPSK" w:hAnsi="TH SarabunPSK" w:cs="TH SarabunPSK"/>
          <w:color w:val="0070C0"/>
          <w:sz w:val="24"/>
          <w:szCs w:val="24"/>
        </w:rPr>
        <w:t xml:space="preserve"> 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หรือมากกว่าตามจำนวนนักศึกษาและผู้ขอทุน</w:t>
      </w:r>
      <w:r w:rsidR="00194CC7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รวมทั้งผู้ใช้สิทธิในข้อที่ 2 ในแต่ละรุ่น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ตามที่คณะกรรมการพิจารณาเห็น</w:t>
      </w:r>
      <w:r w:rsidR="00150A7E"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เหมาะ</w:t>
      </w:r>
      <w:r w:rsidRPr="00194CC7">
        <w:rPr>
          <w:rFonts w:ascii="TH SarabunPSK" w:hAnsi="TH SarabunPSK" w:cs="TH SarabunPSK" w:hint="cs"/>
          <w:color w:val="0070C0"/>
          <w:sz w:val="24"/>
          <w:szCs w:val="24"/>
          <w:cs/>
        </w:rPr>
        <w:t>สม</w:t>
      </w:r>
    </w:p>
    <w:p w:rsidR="00F97B34" w:rsidRPr="00194CC7" w:rsidRDefault="00F97B34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533DA8" w:themeColor="accent5" w:themeShade="BF"/>
          <w:sz w:val="24"/>
          <w:szCs w:val="24"/>
        </w:rPr>
      </w:pPr>
      <w:r w:rsidRPr="00194CC7">
        <w:rPr>
          <w:rFonts w:ascii="TH SarabunPSK" w:hAnsi="TH SarabunPSK" w:cs="TH SarabunPSK" w:hint="cs"/>
          <w:color w:val="533DA8" w:themeColor="accent5" w:themeShade="BF"/>
          <w:sz w:val="24"/>
          <w:szCs w:val="24"/>
          <w:cs/>
        </w:rPr>
        <w:t>ทุนเรียนดี สำหรับผู้ที่มีผลการเรียนดี</w:t>
      </w:r>
      <w:r w:rsidR="00150A7E" w:rsidRPr="00194CC7">
        <w:rPr>
          <w:rFonts w:ascii="TH SarabunPSK" w:hAnsi="TH SarabunPSK" w:cs="TH SarabunPSK" w:hint="cs"/>
          <w:color w:val="533DA8" w:themeColor="accent5" w:themeShade="BF"/>
          <w:sz w:val="24"/>
          <w:szCs w:val="24"/>
          <w:cs/>
        </w:rPr>
        <w:t xml:space="preserve">ไม่ต่ำกว่า 3.00 </w:t>
      </w:r>
      <w:r w:rsidRPr="00194CC7">
        <w:rPr>
          <w:rFonts w:ascii="TH SarabunPSK" w:hAnsi="TH SarabunPSK" w:cs="TH SarabunPSK" w:hint="cs"/>
          <w:color w:val="533DA8" w:themeColor="accent5" w:themeShade="BF"/>
          <w:sz w:val="24"/>
          <w:szCs w:val="24"/>
          <w:cs/>
        </w:rPr>
        <w:t xml:space="preserve">และรักษาเกรดเฉลี่ยไว้ได้ไม่ต่ำกว่า </w:t>
      </w:r>
      <w:r w:rsidR="00150A7E" w:rsidRPr="00194CC7">
        <w:rPr>
          <w:rFonts w:ascii="TH SarabunPSK" w:hAnsi="TH SarabunPSK" w:cs="TH SarabunPSK" w:hint="cs"/>
          <w:color w:val="533DA8" w:themeColor="accent5" w:themeShade="BF"/>
          <w:sz w:val="24"/>
          <w:szCs w:val="24"/>
          <w:cs/>
        </w:rPr>
        <w:t xml:space="preserve">3.50 </w:t>
      </w:r>
    </w:p>
    <w:p w:rsidR="00150A7E" w:rsidRPr="00194CC7" w:rsidRDefault="00150A7E" w:rsidP="00AC331E">
      <w:pPr>
        <w:pStyle w:val="ListParagraph"/>
        <w:numPr>
          <w:ilvl w:val="0"/>
          <w:numId w:val="1"/>
        </w:numPr>
        <w:rPr>
          <w:rFonts w:ascii="TH SarabunPSK" w:hAnsi="TH SarabunPSK" w:cs="TH SarabunPSK"/>
          <w:color w:val="375AAF" w:themeColor="accent4" w:themeShade="BF"/>
          <w:sz w:val="24"/>
          <w:szCs w:val="24"/>
        </w:rPr>
      </w:pPr>
      <w:r w:rsidRPr="00194CC7">
        <w:rPr>
          <w:rFonts w:ascii="TH SarabunPSK" w:hAnsi="TH SarabunPSK" w:cs="TH SarabunPSK" w:hint="cs"/>
          <w:color w:val="375AAF" w:themeColor="accent4" w:themeShade="BF"/>
          <w:sz w:val="24"/>
          <w:szCs w:val="24"/>
          <w:cs/>
        </w:rPr>
        <w:t>ทุนในลักษณะอื่นตามข้อบังคับของมหาวิทยาลัยธุรกิจบัณฑิตย์</w:t>
      </w:r>
    </w:p>
    <w:p w:rsidR="009D320F" w:rsidRPr="00194CC7" w:rsidRDefault="009D320F" w:rsidP="009D320F">
      <w:pPr>
        <w:pStyle w:val="ListParagraph"/>
        <w:rPr>
          <w:rFonts w:ascii="TH SarabunPSK" w:hAnsi="TH SarabunPSK" w:cs="TH SarabunPSK"/>
          <w:color w:val="C00000"/>
          <w:sz w:val="24"/>
          <w:szCs w:val="24"/>
          <w:cs/>
        </w:rPr>
      </w:pP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หมายเหตุ</w:t>
      </w:r>
      <w:r w:rsidRPr="00194CC7">
        <w:rPr>
          <w:rFonts w:ascii="TH SarabunPSK" w:hAnsi="TH SarabunPSK" w:cs="TH SarabunPSK"/>
          <w:color w:val="C00000"/>
          <w:sz w:val="24"/>
          <w:szCs w:val="24"/>
        </w:rPr>
        <w:t xml:space="preserve">: </w:t>
      </w: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กรณีข้อ</w:t>
      </w:r>
      <w:r w:rsidR="00194CC7"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ที่</w:t>
      </w: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 xml:space="preserve"> 1 เป็นทุน</w:t>
      </w:r>
      <w:r w:rsidR="00194CC7"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พิเศษ</w:t>
      </w: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ที่มหาวิทยาลัยจัดให้</w:t>
      </w:r>
      <w:r w:rsidR="00194CC7"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 xml:space="preserve">ทุกหลักสูตรปริญญาโท ปริญญาเอก </w:t>
      </w: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ในโอกาส</w:t>
      </w:r>
      <w:r w:rsidR="00194CC7"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ครบรอบ 50 ปีของ</w:t>
      </w:r>
      <w:r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มหาวิทยาลัย</w:t>
      </w:r>
      <w:r w:rsidR="00194CC7" w:rsidRPr="00194CC7">
        <w:rPr>
          <w:rFonts w:ascii="TH SarabunPSK" w:hAnsi="TH SarabunPSK" w:cs="TH SarabunPSK" w:hint="cs"/>
          <w:color w:val="C00000"/>
          <w:sz w:val="24"/>
          <w:szCs w:val="24"/>
          <w:cs/>
        </w:rPr>
        <w:t>ถึงเดือนสิงหาคม 2561นี้เท่านั้น นอกนั้นนักศึกษาจะต้องเลือกอย่างใดอย่างหนึ่ง</w:t>
      </w:r>
    </w:p>
    <w:p w:rsidR="003E1D1D" w:rsidRPr="00194CC7" w:rsidRDefault="00EB604E" w:rsidP="003E1D1D">
      <w:pPr>
        <w:ind w:left="720"/>
        <w:rPr>
          <w:rFonts w:ascii="TH SarabunPSK" w:hAnsi="TH SarabunPSK" w:cs="TH SarabunPSK"/>
          <w:sz w:val="24"/>
          <w:szCs w:val="24"/>
          <w:cs/>
        </w:rPr>
      </w:pPr>
      <w:r w:rsidRPr="00194CC7">
        <w:rPr>
          <w:rFonts w:ascii="TH SarabunPSK" w:hAnsi="TH SarabunPSK" w:cs="TH SarabunPSK" w:hint="cs"/>
          <w:b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“ขอเชิญมาร่วมสืบสานและเป็นส่วนหนึ่งในการพัฒนาสังคมและประเทศไปพร้อมกับก้าวปีที่ 51 ของ </w:t>
      </w:r>
      <w:r w:rsidRPr="00194CC7">
        <w:rPr>
          <w:rFonts w:ascii="TH SarabunPSK" w:hAnsi="TH SarabunPSK" w:cs="TH SarabunPSK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DPU”</w:t>
      </w:r>
      <w:r w:rsidR="003E1D1D" w:rsidRPr="00194CC7">
        <w:rPr>
          <w:rFonts w:ascii="TH SarabunPSK" w:hAnsi="TH SarabunPSK" w:cs="TH SarabunPSK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 w:rsidR="003E1D1D" w:rsidRPr="00194CC7">
        <w:rPr>
          <w:rFonts w:ascii="TH Sarabun New" w:hAnsi="TH Sarabun New" w:cs="TH Sarabun New"/>
          <w:b/>
          <w:bCs/>
          <w:noProof/>
          <w:color w:val="1D2127"/>
          <w:sz w:val="38"/>
          <w:szCs w:val="38"/>
        </w:rPr>
        <w:drawing>
          <wp:inline distT="0" distB="0" distL="0" distR="0" wp14:anchorId="2162E98A" wp14:editId="6AA6167E">
            <wp:extent cx="1394460" cy="929640"/>
            <wp:effectExtent l="0" t="0" r="0" b="381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1D" w:rsidRPr="00194CC7">
        <w:rPr>
          <w:rFonts w:ascii="TH SarabunPSK" w:hAnsi="TH SarabunPSK" w:cs="TH SarabunPSK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3E1D1D" w:rsidRPr="00194CC7">
        <w:rPr>
          <w:rFonts w:ascii="TH Sarabun New" w:hAnsi="TH Sarabun New" w:cs="TH Sarabun New"/>
          <w:b/>
          <w:bCs/>
          <w:noProof/>
          <w:color w:val="1D2127"/>
          <w:sz w:val="38"/>
          <w:szCs w:val="38"/>
        </w:rPr>
        <w:drawing>
          <wp:inline distT="0" distB="0" distL="0" distR="0" wp14:anchorId="1E5BA7A3" wp14:editId="3D3ADDD3">
            <wp:extent cx="1402080" cy="931146"/>
            <wp:effectExtent l="0" t="0" r="7620" b="25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55" cy="9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1D" w:rsidRPr="00194CC7">
        <w:rPr>
          <w:rFonts w:ascii="TH Sarabun New" w:hAnsi="TH Sarabun New" w:cs="TH Sarabun New"/>
          <w:b/>
          <w:bCs/>
          <w:noProof/>
          <w:color w:val="1D2127"/>
          <w:sz w:val="38"/>
          <w:szCs w:val="38"/>
        </w:rPr>
        <w:t xml:space="preserve">    </w:t>
      </w:r>
      <w:r w:rsidR="003E1D1D" w:rsidRPr="00194CC7">
        <w:rPr>
          <w:rFonts w:ascii="TH Sarabun New" w:hAnsi="TH Sarabun New" w:cs="TH Sarabun New"/>
          <w:b/>
          <w:bCs/>
          <w:noProof/>
          <w:color w:val="1D2127"/>
          <w:sz w:val="38"/>
          <w:szCs w:val="38"/>
        </w:rPr>
        <w:drawing>
          <wp:inline distT="0" distB="0" distL="0" distR="0" wp14:anchorId="0E59C33B" wp14:editId="24A361E9">
            <wp:extent cx="1394460" cy="929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D1D" w:rsidRPr="00194C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12C" w:rsidRDefault="0067312C" w:rsidP="000123FB">
      <w:pPr>
        <w:spacing w:after="0" w:line="240" w:lineRule="auto"/>
      </w:pPr>
      <w:r>
        <w:separator/>
      </w:r>
    </w:p>
  </w:endnote>
  <w:endnote w:type="continuationSeparator" w:id="0">
    <w:p w:rsidR="0067312C" w:rsidRDefault="0067312C" w:rsidP="00012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0123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0123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0123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12C" w:rsidRDefault="0067312C" w:rsidP="000123FB">
      <w:pPr>
        <w:spacing w:after="0" w:line="240" w:lineRule="auto"/>
      </w:pPr>
      <w:r>
        <w:separator/>
      </w:r>
    </w:p>
  </w:footnote>
  <w:footnote w:type="continuationSeparator" w:id="0">
    <w:p w:rsidR="0067312C" w:rsidRDefault="0067312C" w:rsidP="00012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6731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7614" o:spid="_x0000_s2050" type="#_x0000_t75" style="position:absolute;margin-left:0;margin-top:0;width:451pt;height:371.75pt;z-index:-251657216;mso-position-horizontal:center;mso-position-horizontal-relative:margin;mso-position-vertical:center;mso-position-vertical-relative:margin" o:allowincell="f">
          <v:imagedata r:id="rId1" o:title="50ปี final 0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6731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7615" o:spid="_x0000_s2051" type="#_x0000_t75" style="position:absolute;margin-left:0;margin-top:0;width:451pt;height:371.75pt;z-index:-251656192;mso-position-horizontal:center;mso-position-horizontal-relative:margin;mso-position-vertical:center;mso-position-vertical-relative:margin" o:allowincell="f">
          <v:imagedata r:id="rId1" o:title="50ปี final 0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3FB" w:rsidRDefault="0067312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7613" o:spid="_x0000_s2049" type="#_x0000_t75" style="position:absolute;margin-left:0;margin-top:0;width:451pt;height:371.75pt;z-index:-251658240;mso-position-horizontal:center;mso-position-horizontal-relative:margin;mso-position-vertical:center;mso-position-vertical-relative:margin" o:allowincell="f">
          <v:imagedata r:id="rId1" o:title="50ปี final 0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22B09"/>
    <w:multiLevelType w:val="hybridMultilevel"/>
    <w:tmpl w:val="3FF29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B0676"/>
    <w:multiLevelType w:val="hybridMultilevel"/>
    <w:tmpl w:val="E52ED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44"/>
    <w:rsid w:val="000123FB"/>
    <w:rsid w:val="00015A8B"/>
    <w:rsid w:val="00150A7E"/>
    <w:rsid w:val="00194CC7"/>
    <w:rsid w:val="00230839"/>
    <w:rsid w:val="00271F50"/>
    <w:rsid w:val="0035253F"/>
    <w:rsid w:val="003E1D1D"/>
    <w:rsid w:val="00457B31"/>
    <w:rsid w:val="005A0AB2"/>
    <w:rsid w:val="005F753B"/>
    <w:rsid w:val="00644F44"/>
    <w:rsid w:val="0067312C"/>
    <w:rsid w:val="006F54FD"/>
    <w:rsid w:val="007E492B"/>
    <w:rsid w:val="00911DD5"/>
    <w:rsid w:val="009D320F"/>
    <w:rsid w:val="00AC331E"/>
    <w:rsid w:val="00AC6944"/>
    <w:rsid w:val="00BC21FC"/>
    <w:rsid w:val="00D330EA"/>
    <w:rsid w:val="00DB1824"/>
    <w:rsid w:val="00DC25DB"/>
    <w:rsid w:val="00E11E63"/>
    <w:rsid w:val="00EB604E"/>
    <w:rsid w:val="00F97B34"/>
    <w:rsid w:val="00FA06F7"/>
    <w:rsid w:val="00FA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31E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0123F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23F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23F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23FB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E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31E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0123F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123F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123FB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123FB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E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2018-05-08T03:20:00Z</dcterms:created>
  <dcterms:modified xsi:type="dcterms:W3CDTF">2018-05-08T03:20:00Z</dcterms:modified>
</cp:coreProperties>
</file>